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716F9" w:rsidR="00321A84" w:rsidRDefault="00321A84" w14:paraId="1970A35A" w14:textId="77777777">
      <w:pPr>
        <w:jc w:val="center"/>
        <w:rPr>
          <w:b/>
          <w:sz w:val="40"/>
        </w:rPr>
      </w:pPr>
    </w:p>
    <w:p w:rsidRPr="007716F9" w:rsidR="00984C3E" w:rsidRDefault="00984C3E" w14:paraId="7CD4F1F8" w14:textId="77777777">
      <w:pPr>
        <w:jc w:val="center"/>
        <w:rPr>
          <w:b/>
          <w:sz w:val="40"/>
        </w:rPr>
      </w:pPr>
    </w:p>
    <w:p w:rsidRPr="007716F9" w:rsidR="002B2782" w:rsidRDefault="00791EDA" w14:paraId="5465F939" w14:textId="434DC44D">
      <w:pPr>
        <w:jc w:val="center"/>
      </w:pPr>
      <w:r w:rsidRPr="007716F9">
        <w:rPr>
          <w:b/>
          <w:sz w:val="40"/>
        </w:rPr>
        <w:t>KONKURRANSEGRUNNLAG</w:t>
      </w:r>
    </w:p>
    <w:p w:rsidRPr="007716F9" w:rsidR="002B2782" w:rsidRDefault="00791EDA" w14:paraId="6716F066" w14:textId="77777777">
      <w:pPr>
        <w:jc w:val="center"/>
      </w:pPr>
      <w:r w:rsidRPr="007716F9">
        <w:t>Open tilbodskonkurranse</w:t>
      </w:r>
    </w:p>
    <w:p w:rsidRPr="007716F9" w:rsidR="002B2782" w:rsidRDefault="00791EDA" w14:paraId="76115A15" w14:textId="50F3EB9B">
      <w:pPr>
        <w:jc w:val="center"/>
      </w:pPr>
      <w:r>
        <w:t xml:space="preserve">etter </w:t>
      </w:r>
      <w:r w:rsidR="6F5FB114">
        <w:t>anskaffings</w:t>
      </w:r>
      <w:r>
        <w:t>forskrifta sin del I og II</w:t>
      </w:r>
    </w:p>
    <w:p w:rsidRPr="007716F9" w:rsidR="002B2782" w:rsidRDefault="00791EDA" w14:paraId="12B9E073" w14:textId="5D0C7BD6">
      <w:pPr>
        <w:jc w:val="center"/>
      </w:pPr>
      <w:r w:rsidRPr="007716F9">
        <w:t>for anskaffing av</w:t>
      </w:r>
      <w:r w:rsidRPr="007716F9" w:rsidR="5FFBB32E">
        <w:t xml:space="preserve"> kontrakt</w:t>
      </w:r>
    </w:p>
    <w:p w:rsidRPr="007716F9" w:rsidR="00321A84" w:rsidP="0041358A" w:rsidRDefault="0041358A" w14:paraId="0C892692" w14:textId="2ABCE682">
      <w:pPr>
        <w:jc w:val="center"/>
      </w:pPr>
      <w:r w:rsidRPr="007716F9">
        <w:t>Ombygging av Fitjar Bibliotek</w:t>
      </w:r>
    </w:p>
    <w:p w:rsidRPr="007716F9" w:rsidR="002B2782" w:rsidRDefault="002B2782" w14:paraId="78A99547" w14:textId="492596D4">
      <w:pPr>
        <w:jc w:val="center"/>
      </w:pPr>
    </w:p>
    <w:p w:rsidRPr="007716F9" w:rsidR="00321A84" w:rsidRDefault="00321A84" w14:paraId="78A83013" w14:textId="77777777"/>
    <w:p w:rsidRPr="007716F9" w:rsidR="00321A84" w:rsidRDefault="00321A84" w14:paraId="7FF6D474" w14:textId="77777777"/>
    <w:p w:rsidRPr="007716F9" w:rsidR="00321A84" w:rsidRDefault="00321A84" w14:paraId="568A3517" w14:textId="77777777"/>
    <w:p w:rsidRPr="007716F9" w:rsidR="00321A84" w:rsidRDefault="00321A84" w14:paraId="6644F6C9" w14:textId="77777777"/>
    <w:p w:rsidRPr="007716F9" w:rsidR="00321A84" w:rsidRDefault="00321A84" w14:paraId="1CC14C0D" w14:textId="77777777"/>
    <w:p w:rsidRPr="007716F9" w:rsidR="00321A84" w:rsidRDefault="00321A84" w14:paraId="198C68F6" w14:textId="77777777"/>
    <w:p w:rsidRPr="007716F9" w:rsidR="00321A84" w:rsidRDefault="00321A84" w14:paraId="276BE9F4" w14:textId="77777777"/>
    <w:p w:rsidRPr="007716F9" w:rsidR="00321A84" w:rsidRDefault="00321A84" w14:paraId="44A254FB" w14:textId="77777777"/>
    <w:p w:rsidRPr="007716F9" w:rsidR="00321A84" w:rsidRDefault="00321A84" w14:paraId="6111EC06" w14:textId="77777777"/>
    <w:p w:rsidRPr="007716F9" w:rsidR="00321A84" w:rsidRDefault="00321A84" w14:paraId="017E4A9C" w14:textId="77777777"/>
    <w:p w:rsidRPr="007716F9" w:rsidR="00321A84" w:rsidRDefault="00321A84" w14:paraId="72B04D4D" w14:textId="77777777"/>
    <w:p w:rsidRPr="007716F9" w:rsidR="00321A84" w:rsidRDefault="00321A84" w14:paraId="3D0A6656" w14:textId="77777777"/>
    <w:p w:rsidRPr="007716F9" w:rsidR="00321A84" w:rsidRDefault="00321A84" w14:paraId="7B542643" w14:textId="77777777"/>
    <w:p w:rsidRPr="007716F9" w:rsidR="00321A84" w:rsidRDefault="00321A84" w14:paraId="2B33743B" w14:textId="77777777"/>
    <w:p w:rsidRPr="007716F9" w:rsidR="002B2782" w:rsidRDefault="00791EDA" w14:paraId="1CD0B603" w14:textId="4D5FCEA3">
      <w:r w:rsidRPr="007716F9">
        <w:br w:type="page"/>
      </w:r>
    </w:p>
    <w:sdt>
      <w:sdtPr>
        <w:id w:val="-2020996574"/>
        <w:docPartObj>
          <w:docPartGallery w:val="Table of Contents"/>
          <w:docPartUnique/>
        </w:docPartObj>
        <w:rPr>
          <w:rFonts w:ascii="Cambria" w:hAnsi="Cambria" w:eastAsia="ＭＳ 明朝" w:cs="Arial" w:asciiTheme="minorAscii" w:hAnsiTheme="minorAscii" w:eastAsiaTheme="minorEastAsia" w:cstheme="minorBidi"/>
          <w:b w:val="0"/>
          <w:bCs w:val="0"/>
          <w:color w:val="auto"/>
          <w:sz w:val="22"/>
          <w:szCs w:val="22"/>
        </w:rPr>
      </w:sdtPr>
      <w:sdtEndPr>
        <w:rPr>
          <w:rFonts w:ascii="Cambria" w:hAnsi="Cambria" w:eastAsia="ＭＳ 明朝" w:cs="Arial" w:asciiTheme="minorAscii" w:hAnsiTheme="minorAscii" w:eastAsiaTheme="minorEastAsia" w:cstheme="minorBidi"/>
          <w:b w:val="0"/>
          <w:bCs w:val="0"/>
          <w:color w:val="auto"/>
          <w:sz w:val="22"/>
          <w:szCs w:val="22"/>
        </w:rPr>
      </w:sdtEndPr>
      <w:sdtContent>
        <w:p w:rsidRPr="007716F9" w:rsidR="00E33199" w:rsidRDefault="00E33199" w14:paraId="6E9D9B83" w14:textId="2D4D6E60">
          <w:pPr>
            <w:pStyle w:val="TOCHeading"/>
          </w:pPr>
          <w:r w:rsidRPr="007716F9">
            <w:t>Innh</w:t>
          </w:r>
          <w:r w:rsidR="003578D7">
            <w:t>a</w:t>
          </w:r>
          <w:r w:rsidRPr="007716F9">
            <w:t>ld</w:t>
          </w:r>
        </w:p>
        <w:p w:rsidR="00F24D85" w:rsidRDefault="00E33199" w14:paraId="6422F6B1" w14:textId="45BEFBAA">
          <w:pPr>
            <w:pStyle w:val="TOC1"/>
            <w:tabs>
              <w:tab w:val="right" w:leader="dot" w:pos="9396"/>
            </w:tabs>
            <w:rPr>
              <w:noProof/>
              <w:kern w:val="2"/>
              <w:sz w:val="24"/>
              <w:szCs w:val="24"/>
              <w:lang w:val="nb-NO" w:eastAsia="nb-NO"/>
              <w14:ligatures w14:val="standardContextual"/>
            </w:rPr>
          </w:pPr>
          <w:r w:rsidRPr="007716F9">
            <w:fldChar w:fldCharType="begin"/>
          </w:r>
          <w:r w:rsidRPr="007716F9">
            <w:instrText xml:space="preserve"> TOC \o "1-3" \h \z \u </w:instrText>
          </w:r>
          <w:r w:rsidRPr="007716F9">
            <w:fldChar w:fldCharType="separate"/>
          </w:r>
          <w:hyperlink w:history="1" w:anchor="_Toc233183769">
            <w:r w:rsidRPr="00ED24B3" w:rsidR="00F24D85">
              <w:rPr>
                <w:rStyle w:val="Hyperlink"/>
                <w:noProof/>
              </w:rPr>
              <w:t>1 GENERELL BESKRIVING</w:t>
            </w:r>
            <w:r w:rsidR="00F24D85">
              <w:rPr>
                <w:noProof/>
                <w:webHidden/>
              </w:rPr>
              <w:tab/>
            </w:r>
            <w:r w:rsidR="00F24D85">
              <w:rPr>
                <w:noProof/>
                <w:webHidden/>
              </w:rPr>
              <w:fldChar w:fldCharType="begin"/>
            </w:r>
            <w:r w:rsidR="00F24D85">
              <w:rPr>
                <w:noProof/>
                <w:webHidden/>
              </w:rPr>
              <w:instrText xml:space="preserve"> PAGEREF _Toc233183769 \h </w:instrText>
            </w:r>
            <w:r w:rsidR="00F24D85">
              <w:rPr>
                <w:noProof/>
                <w:webHidden/>
              </w:rPr>
            </w:r>
            <w:r w:rsidR="00F24D85">
              <w:rPr>
                <w:noProof/>
                <w:webHidden/>
              </w:rPr>
              <w:fldChar w:fldCharType="separate"/>
            </w:r>
            <w:r w:rsidR="00F24D85">
              <w:rPr>
                <w:noProof/>
                <w:webHidden/>
              </w:rPr>
              <w:t>5</w:t>
            </w:r>
            <w:r w:rsidR="00F24D85">
              <w:rPr>
                <w:noProof/>
                <w:webHidden/>
              </w:rPr>
              <w:fldChar w:fldCharType="end"/>
            </w:r>
          </w:hyperlink>
        </w:p>
        <w:p w:rsidR="00F24D85" w:rsidRDefault="00F24D85" w14:paraId="2C5EE15C" w14:textId="2E5F27DE">
          <w:pPr>
            <w:pStyle w:val="TOC2"/>
            <w:tabs>
              <w:tab w:val="right" w:leader="dot" w:pos="9396"/>
            </w:tabs>
            <w:rPr>
              <w:noProof/>
              <w:kern w:val="2"/>
              <w:sz w:val="24"/>
              <w:szCs w:val="24"/>
              <w:lang w:val="nb-NO" w:eastAsia="nb-NO"/>
              <w14:ligatures w14:val="standardContextual"/>
            </w:rPr>
          </w:pPr>
          <w:hyperlink w:history="1" w:anchor="_Toc233183770">
            <w:r w:rsidRPr="00ED24B3">
              <w:rPr>
                <w:rStyle w:val="Hyperlink"/>
                <w:noProof/>
              </w:rPr>
              <w:t>1.1 Oppdragsgjevar</w:t>
            </w:r>
            <w:r>
              <w:rPr>
                <w:noProof/>
                <w:webHidden/>
              </w:rPr>
              <w:tab/>
            </w:r>
            <w:r>
              <w:rPr>
                <w:noProof/>
                <w:webHidden/>
              </w:rPr>
              <w:fldChar w:fldCharType="begin"/>
            </w:r>
            <w:r>
              <w:rPr>
                <w:noProof/>
                <w:webHidden/>
              </w:rPr>
              <w:instrText xml:space="preserve"> PAGEREF _Toc233183770 \h </w:instrText>
            </w:r>
            <w:r>
              <w:rPr>
                <w:noProof/>
                <w:webHidden/>
              </w:rPr>
            </w:r>
            <w:r>
              <w:rPr>
                <w:noProof/>
                <w:webHidden/>
              </w:rPr>
              <w:fldChar w:fldCharType="separate"/>
            </w:r>
            <w:r>
              <w:rPr>
                <w:noProof/>
                <w:webHidden/>
              </w:rPr>
              <w:t>5</w:t>
            </w:r>
            <w:r>
              <w:rPr>
                <w:noProof/>
                <w:webHidden/>
              </w:rPr>
              <w:fldChar w:fldCharType="end"/>
            </w:r>
          </w:hyperlink>
        </w:p>
        <w:p w:rsidR="00F24D85" w:rsidRDefault="00F24D85" w14:paraId="4EF83FF7" w14:textId="158FE9AE">
          <w:pPr>
            <w:pStyle w:val="TOC2"/>
            <w:tabs>
              <w:tab w:val="right" w:leader="dot" w:pos="9396"/>
            </w:tabs>
            <w:rPr>
              <w:noProof/>
              <w:kern w:val="2"/>
              <w:sz w:val="24"/>
              <w:szCs w:val="24"/>
              <w:lang w:val="nb-NO" w:eastAsia="nb-NO"/>
              <w14:ligatures w14:val="standardContextual"/>
            </w:rPr>
          </w:pPr>
          <w:hyperlink w:history="1" w:anchor="_Toc233183771">
            <w:r w:rsidRPr="00ED24B3">
              <w:rPr>
                <w:rStyle w:val="Hyperlink"/>
                <w:noProof/>
              </w:rPr>
              <w:t>1.2 Anskaffing sitt føremål og omfang</w:t>
            </w:r>
            <w:r>
              <w:rPr>
                <w:noProof/>
                <w:webHidden/>
              </w:rPr>
              <w:tab/>
            </w:r>
            <w:r>
              <w:rPr>
                <w:noProof/>
                <w:webHidden/>
              </w:rPr>
              <w:fldChar w:fldCharType="begin"/>
            </w:r>
            <w:r>
              <w:rPr>
                <w:noProof/>
                <w:webHidden/>
              </w:rPr>
              <w:instrText xml:space="preserve"> PAGEREF _Toc233183771 \h </w:instrText>
            </w:r>
            <w:r>
              <w:rPr>
                <w:noProof/>
                <w:webHidden/>
              </w:rPr>
            </w:r>
            <w:r>
              <w:rPr>
                <w:noProof/>
                <w:webHidden/>
              </w:rPr>
              <w:fldChar w:fldCharType="separate"/>
            </w:r>
            <w:r>
              <w:rPr>
                <w:noProof/>
                <w:webHidden/>
              </w:rPr>
              <w:t>5</w:t>
            </w:r>
            <w:r>
              <w:rPr>
                <w:noProof/>
                <w:webHidden/>
              </w:rPr>
              <w:fldChar w:fldCharType="end"/>
            </w:r>
          </w:hyperlink>
        </w:p>
        <w:p w:rsidR="00F24D85" w:rsidRDefault="00F24D85" w14:paraId="24BAD3C1" w14:textId="3DACB039">
          <w:pPr>
            <w:pStyle w:val="TOC2"/>
            <w:tabs>
              <w:tab w:val="right" w:leader="dot" w:pos="9396"/>
            </w:tabs>
            <w:rPr>
              <w:noProof/>
              <w:kern w:val="2"/>
              <w:sz w:val="24"/>
              <w:szCs w:val="24"/>
              <w:lang w:val="nb-NO" w:eastAsia="nb-NO"/>
              <w14:ligatures w14:val="standardContextual"/>
            </w:rPr>
          </w:pPr>
          <w:hyperlink w:history="1" w:anchor="_Toc233183772">
            <w:r w:rsidRPr="00ED24B3">
              <w:rPr>
                <w:rStyle w:val="Hyperlink"/>
                <w:noProof/>
              </w:rPr>
              <w:t>1.3 Kontraktsvilkår</w:t>
            </w:r>
            <w:r>
              <w:rPr>
                <w:noProof/>
                <w:webHidden/>
              </w:rPr>
              <w:tab/>
            </w:r>
            <w:r>
              <w:rPr>
                <w:noProof/>
                <w:webHidden/>
              </w:rPr>
              <w:fldChar w:fldCharType="begin"/>
            </w:r>
            <w:r>
              <w:rPr>
                <w:noProof/>
                <w:webHidden/>
              </w:rPr>
              <w:instrText xml:space="preserve"> PAGEREF _Toc233183772 \h </w:instrText>
            </w:r>
            <w:r>
              <w:rPr>
                <w:noProof/>
                <w:webHidden/>
              </w:rPr>
            </w:r>
            <w:r>
              <w:rPr>
                <w:noProof/>
                <w:webHidden/>
              </w:rPr>
              <w:fldChar w:fldCharType="separate"/>
            </w:r>
            <w:r>
              <w:rPr>
                <w:noProof/>
                <w:webHidden/>
              </w:rPr>
              <w:t>5</w:t>
            </w:r>
            <w:r>
              <w:rPr>
                <w:noProof/>
                <w:webHidden/>
              </w:rPr>
              <w:fldChar w:fldCharType="end"/>
            </w:r>
          </w:hyperlink>
        </w:p>
        <w:p w:rsidR="00F24D85" w:rsidRDefault="00F24D85" w14:paraId="2E5A519B" w14:textId="5759C6A5">
          <w:pPr>
            <w:pStyle w:val="TOC2"/>
            <w:tabs>
              <w:tab w:val="right" w:leader="dot" w:pos="9396"/>
            </w:tabs>
            <w:rPr>
              <w:noProof/>
              <w:kern w:val="2"/>
              <w:sz w:val="24"/>
              <w:szCs w:val="24"/>
              <w:lang w:val="nb-NO" w:eastAsia="nb-NO"/>
              <w14:ligatures w14:val="standardContextual"/>
            </w:rPr>
          </w:pPr>
          <w:hyperlink w:history="1" w:anchor="_Toc233183773">
            <w:r w:rsidRPr="00ED24B3">
              <w:rPr>
                <w:rStyle w:val="Hyperlink"/>
                <w:noProof/>
              </w:rPr>
              <w:t>1.4 Deltilbod</w:t>
            </w:r>
            <w:r>
              <w:rPr>
                <w:noProof/>
                <w:webHidden/>
              </w:rPr>
              <w:tab/>
            </w:r>
            <w:r>
              <w:rPr>
                <w:noProof/>
                <w:webHidden/>
              </w:rPr>
              <w:fldChar w:fldCharType="begin"/>
            </w:r>
            <w:r>
              <w:rPr>
                <w:noProof/>
                <w:webHidden/>
              </w:rPr>
              <w:instrText xml:space="preserve"> PAGEREF _Toc233183773 \h </w:instrText>
            </w:r>
            <w:r>
              <w:rPr>
                <w:noProof/>
                <w:webHidden/>
              </w:rPr>
            </w:r>
            <w:r>
              <w:rPr>
                <w:noProof/>
                <w:webHidden/>
              </w:rPr>
              <w:fldChar w:fldCharType="separate"/>
            </w:r>
            <w:r>
              <w:rPr>
                <w:noProof/>
                <w:webHidden/>
              </w:rPr>
              <w:t>5</w:t>
            </w:r>
            <w:r>
              <w:rPr>
                <w:noProof/>
                <w:webHidden/>
              </w:rPr>
              <w:fldChar w:fldCharType="end"/>
            </w:r>
          </w:hyperlink>
        </w:p>
        <w:p w:rsidR="00F24D85" w:rsidRDefault="00F24D85" w14:paraId="59F96D84" w14:textId="245BAFAA">
          <w:pPr>
            <w:pStyle w:val="TOC2"/>
            <w:tabs>
              <w:tab w:val="right" w:leader="dot" w:pos="9396"/>
            </w:tabs>
            <w:rPr>
              <w:noProof/>
              <w:kern w:val="2"/>
              <w:sz w:val="24"/>
              <w:szCs w:val="24"/>
              <w:lang w:val="nb-NO" w:eastAsia="nb-NO"/>
              <w14:ligatures w14:val="standardContextual"/>
            </w:rPr>
          </w:pPr>
          <w:hyperlink w:history="1" w:anchor="_Toc233183774">
            <w:r w:rsidRPr="00ED24B3">
              <w:rPr>
                <w:rStyle w:val="Hyperlink"/>
                <w:noProof/>
              </w:rPr>
              <w:t>1.5 Viktige datoar</w:t>
            </w:r>
            <w:r>
              <w:rPr>
                <w:noProof/>
                <w:webHidden/>
              </w:rPr>
              <w:tab/>
            </w:r>
            <w:r>
              <w:rPr>
                <w:noProof/>
                <w:webHidden/>
              </w:rPr>
              <w:fldChar w:fldCharType="begin"/>
            </w:r>
            <w:r>
              <w:rPr>
                <w:noProof/>
                <w:webHidden/>
              </w:rPr>
              <w:instrText xml:space="preserve"> PAGEREF _Toc233183774 \h </w:instrText>
            </w:r>
            <w:r>
              <w:rPr>
                <w:noProof/>
                <w:webHidden/>
              </w:rPr>
            </w:r>
            <w:r>
              <w:rPr>
                <w:noProof/>
                <w:webHidden/>
              </w:rPr>
              <w:fldChar w:fldCharType="separate"/>
            </w:r>
            <w:r>
              <w:rPr>
                <w:noProof/>
                <w:webHidden/>
              </w:rPr>
              <w:t>5</w:t>
            </w:r>
            <w:r>
              <w:rPr>
                <w:noProof/>
                <w:webHidden/>
              </w:rPr>
              <w:fldChar w:fldCharType="end"/>
            </w:r>
          </w:hyperlink>
        </w:p>
        <w:p w:rsidR="00F24D85" w:rsidRDefault="00F24D85" w14:paraId="50EB425C" w14:textId="71B7599C">
          <w:pPr>
            <w:pStyle w:val="TOC2"/>
            <w:tabs>
              <w:tab w:val="right" w:leader="dot" w:pos="9396"/>
            </w:tabs>
            <w:rPr>
              <w:noProof/>
              <w:kern w:val="2"/>
              <w:sz w:val="24"/>
              <w:szCs w:val="24"/>
              <w:lang w:val="nb-NO" w:eastAsia="nb-NO"/>
              <w14:ligatures w14:val="standardContextual"/>
            </w:rPr>
          </w:pPr>
          <w:hyperlink w:history="1" w:anchor="_Toc233183775">
            <w:r w:rsidRPr="00ED24B3">
              <w:rPr>
                <w:rStyle w:val="Hyperlink"/>
                <w:noProof/>
              </w:rPr>
              <w:t>1.6 Tilbodssynfaring</w:t>
            </w:r>
            <w:r>
              <w:rPr>
                <w:noProof/>
                <w:webHidden/>
              </w:rPr>
              <w:tab/>
            </w:r>
            <w:r>
              <w:rPr>
                <w:noProof/>
                <w:webHidden/>
              </w:rPr>
              <w:fldChar w:fldCharType="begin"/>
            </w:r>
            <w:r>
              <w:rPr>
                <w:noProof/>
                <w:webHidden/>
              </w:rPr>
              <w:instrText xml:space="preserve"> PAGEREF _Toc233183775 \h </w:instrText>
            </w:r>
            <w:r>
              <w:rPr>
                <w:noProof/>
                <w:webHidden/>
              </w:rPr>
            </w:r>
            <w:r>
              <w:rPr>
                <w:noProof/>
                <w:webHidden/>
              </w:rPr>
              <w:fldChar w:fldCharType="separate"/>
            </w:r>
            <w:r>
              <w:rPr>
                <w:noProof/>
                <w:webHidden/>
              </w:rPr>
              <w:t>6</w:t>
            </w:r>
            <w:r>
              <w:rPr>
                <w:noProof/>
                <w:webHidden/>
              </w:rPr>
              <w:fldChar w:fldCharType="end"/>
            </w:r>
          </w:hyperlink>
        </w:p>
        <w:p w:rsidR="00F24D85" w:rsidRDefault="00F24D85" w14:paraId="6C5DA25B" w14:textId="695DAEFC">
          <w:pPr>
            <w:pStyle w:val="TOC1"/>
            <w:tabs>
              <w:tab w:val="right" w:leader="dot" w:pos="9396"/>
            </w:tabs>
            <w:rPr>
              <w:noProof/>
              <w:kern w:val="2"/>
              <w:sz w:val="24"/>
              <w:szCs w:val="24"/>
              <w:lang w:val="nb-NO" w:eastAsia="nb-NO"/>
              <w14:ligatures w14:val="standardContextual"/>
            </w:rPr>
          </w:pPr>
          <w:hyperlink w:history="1" w:anchor="_Toc233183776">
            <w:r w:rsidRPr="00ED24B3">
              <w:rPr>
                <w:rStyle w:val="Hyperlink"/>
                <w:noProof/>
              </w:rPr>
              <w:t>2 REGLAR FOR GJENNOMFØRING AV KONKURRANSEN</w:t>
            </w:r>
            <w:r>
              <w:rPr>
                <w:noProof/>
                <w:webHidden/>
              </w:rPr>
              <w:tab/>
            </w:r>
            <w:r>
              <w:rPr>
                <w:noProof/>
                <w:webHidden/>
              </w:rPr>
              <w:fldChar w:fldCharType="begin"/>
            </w:r>
            <w:r>
              <w:rPr>
                <w:noProof/>
                <w:webHidden/>
              </w:rPr>
              <w:instrText xml:space="preserve"> PAGEREF _Toc233183776 \h </w:instrText>
            </w:r>
            <w:r>
              <w:rPr>
                <w:noProof/>
                <w:webHidden/>
              </w:rPr>
            </w:r>
            <w:r>
              <w:rPr>
                <w:noProof/>
                <w:webHidden/>
              </w:rPr>
              <w:fldChar w:fldCharType="separate"/>
            </w:r>
            <w:r>
              <w:rPr>
                <w:noProof/>
                <w:webHidden/>
              </w:rPr>
              <w:t>6</w:t>
            </w:r>
            <w:r>
              <w:rPr>
                <w:noProof/>
                <w:webHidden/>
              </w:rPr>
              <w:fldChar w:fldCharType="end"/>
            </w:r>
          </w:hyperlink>
        </w:p>
        <w:p w:rsidR="00F24D85" w:rsidRDefault="00F24D85" w14:paraId="5F2A5C37" w14:textId="36ECE1D6">
          <w:pPr>
            <w:pStyle w:val="TOC2"/>
            <w:tabs>
              <w:tab w:val="right" w:leader="dot" w:pos="9396"/>
            </w:tabs>
            <w:rPr>
              <w:noProof/>
              <w:kern w:val="2"/>
              <w:sz w:val="24"/>
              <w:szCs w:val="24"/>
              <w:lang w:val="nb-NO" w:eastAsia="nb-NO"/>
              <w14:ligatures w14:val="standardContextual"/>
            </w:rPr>
          </w:pPr>
          <w:hyperlink w:history="1" w:anchor="_Toc233183777">
            <w:r w:rsidRPr="00ED24B3">
              <w:rPr>
                <w:rStyle w:val="Hyperlink"/>
                <w:noProof/>
              </w:rPr>
              <w:t>2.1 Anskaffingsprosedyre</w:t>
            </w:r>
            <w:r>
              <w:rPr>
                <w:noProof/>
                <w:webHidden/>
              </w:rPr>
              <w:tab/>
            </w:r>
            <w:r>
              <w:rPr>
                <w:noProof/>
                <w:webHidden/>
              </w:rPr>
              <w:fldChar w:fldCharType="begin"/>
            </w:r>
            <w:r>
              <w:rPr>
                <w:noProof/>
                <w:webHidden/>
              </w:rPr>
              <w:instrText xml:space="preserve"> PAGEREF _Toc233183777 \h </w:instrText>
            </w:r>
            <w:r>
              <w:rPr>
                <w:noProof/>
                <w:webHidden/>
              </w:rPr>
            </w:r>
            <w:r>
              <w:rPr>
                <w:noProof/>
                <w:webHidden/>
              </w:rPr>
              <w:fldChar w:fldCharType="separate"/>
            </w:r>
            <w:r>
              <w:rPr>
                <w:noProof/>
                <w:webHidden/>
              </w:rPr>
              <w:t>6</w:t>
            </w:r>
            <w:r>
              <w:rPr>
                <w:noProof/>
                <w:webHidden/>
              </w:rPr>
              <w:fldChar w:fldCharType="end"/>
            </w:r>
          </w:hyperlink>
        </w:p>
        <w:p w:rsidR="00F24D85" w:rsidRDefault="00F24D85" w14:paraId="77209E31" w14:textId="02B8B89D">
          <w:pPr>
            <w:pStyle w:val="TOC2"/>
            <w:tabs>
              <w:tab w:val="right" w:leader="dot" w:pos="9396"/>
            </w:tabs>
            <w:rPr>
              <w:noProof/>
              <w:kern w:val="2"/>
              <w:sz w:val="24"/>
              <w:szCs w:val="24"/>
              <w:lang w:val="nb-NO" w:eastAsia="nb-NO"/>
              <w14:ligatures w14:val="standardContextual"/>
            </w:rPr>
          </w:pPr>
          <w:hyperlink w:history="1" w:anchor="_Toc233183778">
            <w:r w:rsidRPr="00ED24B3">
              <w:rPr>
                <w:rStyle w:val="Hyperlink"/>
                <w:noProof/>
              </w:rPr>
              <w:t>2.1 Krav til løns- og arbeidsvilkår</w:t>
            </w:r>
            <w:r>
              <w:rPr>
                <w:noProof/>
                <w:webHidden/>
              </w:rPr>
              <w:tab/>
            </w:r>
            <w:r>
              <w:rPr>
                <w:noProof/>
                <w:webHidden/>
              </w:rPr>
              <w:fldChar w:fldCharType="begin"/>
            </w:r>
            <w:r>
              <w:rPr>
                <w:noProof/>
                <w:webHidden/>
              </w:rPr>
              <w:instrText xml:space="preserve"> PAGEREF _Toc233183778 \h </w:instrText>
            </w:r>
            <w:r>
              <w:rPr>
                <w:noProof/>
                <w:webHidden/>
              </w:rPr>
            </w:r>
            <w:r>
              <w:rPr>
                <w:noProof/>
                <w:webHidden/>
              </w:rPr>
              <w:fldChar w:fldCharType="separate"/>
            </w:r>
            <w:r>
              <w:rPr>
                <w:noProof/>
                <w:webHidden/>
              </w:rPr>
              <w:t>6</w:t>
            </w:r>
            <w:r>
              <w:rPr>
                <w:noProof/>
                <w:webHidden/>
              </w:rPr>
              <w:fldChar w:fldCharType="end"/>
            </w:r>
          </w:hyperlink>
        </w:p>
        <w:p w:rsidR="00F24D85" w:rsidRDefault="00F24D85" w14:paraId="3961B370" w14:textId="20283B66">
          <w:pPr>
            <w:pStyle w:val="TOC2"/>
            <w:tabs>
              <w:tab w:val="right" w:leader="dot" w:pos="9396"/>
            </w:tabs>
            <w:rPr>
              <w:noProof/>
              <w:kern w:val="2"/>
              <w:sz w:val="24"/>
              <w:szCs w:val="24"/>
              <w:lang w:val="nb-NO" w:eastAsia="nb-NO"/>
              <w14:ligatures w14:val="standardContextual"/>
            </w:rPr>
          </w:pPr>
          <w:hyperlink w:history="1" w:anchor="_Toc233183779">
            <w:r w:rsidRPr="00ED24B3">
              <w:rPr>
                <w:rStyle w:val="Hyperlink"/>
                <w:noProof/>
              </w:rPr>
              <w:t>2.2 Krav til lærlingar (Gjeld oftast yrker i utføringsfasen)</w:t>
            </w:r>
            <w:r>
              <w:rPr>
                <w:noProof/>
                <w:webHidden/>
              </w:rPr>
              <w:tab/>
            </w:r>
            <w:r>
              <w:rPr>
                <w:noProof/>
                <w:webHidden/>
              </w:rPr>
              <w:fldChar w:fldCharType="begin"/>
            </w:r>
            <w:r>
              <w:rPr>
                <w:noProof/>
                <w:webHidden/>
              </w:rPr>
              <w:instrText xml:space="preserve"> PAGEREF _Toc233183779 \h </w:instrText>
            </w:r>
            <w:r>
              <w:rPr>
                <w:noProof/>
                <w:webHidden/>
              </w:rPr>
            </w:r>
            <w:r>
              <w:rPr>
                <w:noProof/>
                <w:webHidden/>
              </w:rPr>
              <w:fldChar w:fldCharType="separate"/>
            </w:r>
            <w:r>
              <w:rPr>
                <w:noProof/>
                <w:webHidden/>
              </w:rPr>
              <w:t>6</w:t>
            </w:r>
            <w:r>
              <w:rPr>
                <w:noProof/>
                <w:webHidden/>
              </w:rPr>
              <w:fldChar w:fldCharType="end"/>
            </w:r>
          </w:hyperlink>
        </w:p>
        <w:p w:rsidR="00F24D85" w:rsidRDefault="00F24D85" w14:paraId="742DB06B" w14:textId="17650D3D">
          <w:pPr>
            <w:pStyle w:val="TOC2"/>
            <w:tabs>
              <w:tab w:val="right" w:leader="dot" w:pos="9396"/>
            </w:tabs>
            <w:rPr>
              <w:noProof/>
              <w:kern w:val="2"/>
              <w:sz w:val="24"/>
              <w:szCs w:val="24"/>
              <w:lang w:val="nb-NO" w:eastAsia="nb-NO"/>
              <w14:ligatures w14:val="standardContextual"/>
            </w:rPr>
          </w:pPr>
          <w:hyperlink w:history="1" w:anchor="_Toc233183780">
            <w:r w:rsidRPr="00ED24B3">
              <w:rPr>
                <w:rStyle w:val="Hyperlink"/>
                <w:noProof/>
              </w:rPr>
              <w:t>2.3 Skatteattest</w:t>
            </w:r>
            <w:r>
              <w:rPr>
                <w:noProof/>
                <w:webHidden/>
              </w:rPr>
              <w:tab/>
            </w:r>
            <w:r>
              <w:rPr>
                <w:noProof/>
                <w:webHidden/>
              </w:rPr>
              <w:fldChar w:fldCharType="begin"/>
            </w:r>
            <w:r>
              <w:rPr>
                <w:noProof/>
                <w:webHidden/>
              </w:rPr>
              <w:instrText xml:space="preserve"> PAGEREF _Toc233183780 \h </w:instrText>
            </w:r>
            <w:r>
              <w:rPr>
                <w:noProof/>
                <w:webHidden/>
              </w:rPr>
            </w:r>
            <w:r>
              <w:rPr>
                <w:noProof/>
                <w:webHidden/>
              </w:rPr>
              <w:fldChar w:fldCharType="separate"/>
            </w:r>
            <w:r>
              <w:rPr>
                <w:noProof/>
                <w:webHidden/>
              </w:rPr>
              <w:t>7</w:t>
            </w:r>
            <w:r>
              <w:rPr>
                <w:noProof/>
                <w:webHidden/>
              </w:rPr>
              <w:fldChar w:fldCharType="end"/>
            </w:r>
          </w:hyperlink>
        </w:p>
        <w:p w:rsidR="00F24D85" w:rsidRDefault="00F24D85" w14:paraId="17D5E5D2" w14:textId="5F44487A">
          <w:pPr>
            <w:pStyle w:val="TOC2"/>
            <w:tabs>
              <w:tab w:val="right" w:leader="dot" w:pos="9396"/>
            </w:tabs>
            <w:rPr>
              <w:noProof/>
              <w:kern w:val="2"/>
              <w:sz w:val="24"/>
              <w:szCs w:val="24"/>
              <w:lang w:val="nb-NO" w:eastAsia="nb-NO"/>
              <w14:ligatures w14:val="standardContextual"/>
            </w:rPr>
          </w:pPr>
          <w:hyperlink w:history="1" w:anchor="_Toc233183781">
            <w:r w:rsidRPr="00ED24B3">
              <w:rPr>
                <w:rStyle w:val="Hyperlink"/>
                <w:noProof/>
              </w:rPr>
              <w:t>2.4 Offentlegheit og teieplikt</w:t>
            </w:r>
            <w:r>
              <w:rPr>
                <w:noProof/>
                <w:webHidden/>
              </w:rPr>
              <w:tab/>
            </w:r>
            <w:r>
              <w:rPr>
                <w:noProof/>
                <w:webHidden/>
              </w:rPr>
              <w:fldChar w:fldCharType="begin"/>
            </w:r>
            <w:r>
              <w:rPr>
                <w:noProof/>
                <w:webHidden/>
              </w:rPr>
              <w:instrText xml:space="preserve"> PAGEREF _Toc233183781 \h </w:instrText>
            </w:r>
            <w:r>
              <w:rPr>
                <w:noProof/>
                <w:webHidden/>
              </w:rPr>
            </w:r>
            <w:r>
              <w:rPr>
                <w:noProof/>
                <w:webHidden/>
              </w:rPr>
              <w:fldChar w:fldCharType="separate"/>
            </w:r>
            <w:r>
              <w:rPr>
                <w:noProof/>
                <w:webHidden/>
              </w:rPr>
              <w:t>7</w:t>
            </w:r>
            <w:r>
              <w:rPr>
                <w:noProof/>
                <w:webHidden/>
              </w:rPr>
              <w:fldChar w:fldCharType="end"/>
            </w:r>
          </w:hyperlink>
        </w:p>
        <w:p w:rsidR="00F24D85" w:rsidRDefault="00F24D85" w14:paraId="03DE60F7" w14:textId="02AE7302">
          <w:pPr>
            <w:pStyle w:val="TOC2"/>
            <w:tabs>
              <w:tab w:val="right" w:leader="dot" w:pos="9396"/>
            </w:tabs>
            <w:rPr>
              <w:noProof/>
              <w:kern w:val="2"/>
              <w:sz w:val="24"/>
              <w:szCs w:val="24"/>
              <w:lang w:val="nb-NO" w:eastAsia="nb-NO"/>
              <w14:ligatures w14:val="standardContextual"/>
            </w:rPr>
          </w:pPr>
          <w:hyperlink w:history="1" w:anchor="_Toc233183782">
            <w:r w:rsidRPr="00ED24B3">
              <w:rPr>
                <w:rStyle w:val="Hyperlink"/>
                <w:noProof/>
              </w:rPr>
              <w:t>2.5 Vedståingsfrist</w:t>
            </w:r>
            <w:r>
              <w:rPr>
                <w:noProof/>
                <w:webHidden/>
              </w:rPr>
              <w:tab/>
            </w:r>
            <w:r>
              <w:rPr>
                <w:noProof/>
                <w:webHidden/>
              </w:rPr>
              <w:fldChar w:fldCharType="begin"/>
            </w:r>
            <w:r>
              <w:rPr>
                <w:noProof/>
                <w:webHidden/>
              </w:rPr>
              <w:instrText xml:space="preserve"> PAGEREF _Toc233183782 \h </w:instrText>
            </w:r>
            <w:r>
              <w:rPr>
                <w:noProof/>
                <w:webHidden/>
              </w:rPr>
            </w:r>
            <w:r>
              <w:rPr>
                <w:noProof/>
                <w:webHidden/>
              </w:rPr>
              <w:fldChar w:fldCharType="separate"/>
            </w:r>
            <w:r>
              <w:rPr>
                <w:noProof/>
                <w:webHidden/>
              </w:rPr>
              <w:t>7</w:t>
            </w:r>
            <w:r>
              <w:rPr>
                <w:noProof/>
                <w:webHidden/>
              </w:rPr>
              <w:fldChar w:fldCharType="end"/>
            </w:r>
          </w:hyperlink>
        </w:p>
        <w:p w:rsidR="00F24D85" w:rsidRDefault="00F24D85" w14:paraId="053A95A3" w14:textId="11CC2F20">
          <w:pPr>
            <w:pStyle w:val="TOC2"/>
            <w:tabs>
              <w:tab w:val="right" w:leader="dot" w:pos="9396"/>
            </w:tabs>
            <w:rPr>
              <w:noProof/>
              <w:kern w:val="2"/>
              <w:sz w:val="24"/>
              <w:szCs w:val="24"/>
              <w:lang w:val="nb-NO" w:eastAsia="nb-NO"/>
              <w14:ligatures w14:val="standardContextual"/>
            </w:rPr>
          </w:pPr>
          <w:hyperlink w:history="1" w:anchor="_Toc233183783">
            <w:r w:rsidRPr="00ED24B3">
              <w:rPr>
                <w:rStyle w:val="Hyperlink"/>
                <w:noProof/>
              </w:rPr>
              <w:t>2.6 Oppdatering av konkurransegrunnlaget</w:t>
            </w:r>
            <w:r>
              <w:rPr>
                <w:noProof/>
                <w:webHidden/>
              </w:rPr>
              <w:tab/>
            </w:r>
            <w:r>
              <w:rPr>
                <w:noProof/>
                <w:webHidden/>
              </w:rPr>
              <w:fldChar w:fldCharType="begin"/>
            </w:r>
            <w:r>
              <w:rPr>
                <w:noProof/>
                <w:webHidden/>
              </w:rPr>
              <w:instrText xml:space="preserve"> PAGEREF _Toc233183783 \h </w:instrText>
            </w:r>
            <w:r>
              <w:rPr>
                <w:noProof/>
                <w:webHidden/>
              </w:rPr>
            </w:r>
            <w:r>
              <w:rPr>
                <w:noProof/>
                <w:webHidden/>
              </w:rPr>
              <w:fldChar w:fldCharType="separate"/>
            </w:r>
            <w:r>
              <w:rPr>
                <w:noProof/>
                <w:webHidden/>
              </w:rPr>
              <w:t>7</w:t>
            </w:r>
            <w:r>
              <w:rPr>
                <w:noProof/>
                <w:webHidden/>
              </w:rPr>
              <w:fldChar w:fldCharType="end"/>
            </w:r>
          </w:hyperlink>
        </w:p>
        <w:p w:rsidR="00F24D85" w:rsidRDefault="00F24D85" w14:paraId="338B40A5" w14:textId="53ED6E3C">
          <w:pPr>
            <w:pStyle w:val="TOC2"/>
            <w:tabs>
              <w:tab w:val="right" w:leader="dot" w:pos="9396"/>
            </w:tabs>
            <w:rPr>
              <w:noProof/>
              <w:kern w:val="2"/>
              <w:sz w:val="24"/>
              <w:szCs w:val="24"/>
              <w:lang w:val="nb-NO" w:eastAsia="nb-NO"/>
              <w14:ligatures w14:val="standardContextual"/>
            </w:rPr>
          </w:pPr>
          <w:hyperlink w:history="1" w:anchor="_Toc233183784">
            <w:r w:rsidRPr="00ED24B3">
              <w:rPr>
                <w:rStyle w:val="Hyperlink"/>
                <w:noProof/>
              </w:rPr>
              <w:t>2.7 Tilleggsopplysningar</w:t>
            </w:r>
            <w:r>
              <w:rPr>
                <w:noProof/>
                <w:webHidden/>
              </w:rPr>
              <w:tab/>
            </w:r>
            <w:r>
              <w:rPr>
                <w:noProof/>
                <w:webHidden/>
              </w:rPr>
              <w:fldChar w:fldCharType="begin"/>
            </w:r>
            <w:r>
              <w:rPr>
                <w:noProof/>
                <w:webHidden/>
              </w:rPr>
              <w:instrText xml:space="preserve"> PAGEREF _Toc233183784 \h </w:instrText>
            </w:r>
            <w:r>
              <w:rPr>
                <w:noProof/>
                <w:webHidden/>
              </w:rPr>
            </w:r>
            <w:r>
              <w:rPr>
                <w:noProof/>
                <w:webHidden/>
              </w:rPr>
              <w:fldChar w:fldCharType="separate"/>
            </w:r>
            <w:r>
              <w:rPr>
                <w:noProof/>
                <w:webHidden/>
              </w:rPr>
              <w:t>7</w:t>
            </w:r>
            <w:r>
              <w:rPr>
                <w:noProof/>
                <w:webHidden/>
              </w:rPr>
              <w:fldChar w:fldCharType="end"/>
            </w:r>
          </w:hyperlink>
        </w:p>
        <w:p w:rsidR="00F24D85" w:rsidRDefault="00F24D85" w14:paraId="003BB6CA" w14:textId="736023B6">
          <w:pPr>
            <w:pStyle w:val="TOC2"/>
            <w:tabs>
              <w:tab w:val="right" w:leader="dot" w:pos="9396"/>
            </w:tabs>
            <w:rPr>
              <w:noProof/>
              <w:kern w:val="2"/>
              <w:sz w:val="24"/>
              <w:szCs w:val="24"/>
              <w:lang w:val="nb-NO" w:eastAsia="nb-NO"/>
              <w14:ligatures w14:val="standardContextual"/>
            </w:rPr>
          </w:pPr>
          <w:hyperlink w:history="1" w:anchor="_Toc233183785">
            <w:r w:rsidRPr="00ED24B3">
              <w:rPr>
                <w:rStyle w:val="Hyperlink"/>
                <w:noProof/>
              </w:rPr>
              <w:t>2.8 Språk</w:t>
            </w:r>
            <w:r>
              <w:rPr>
                <w:noProof/>
                <w:webHidden/>
              </w:rPr>
              <w:tab/>
            </w:r>
            <w:r>
              <w:rPr>
                <w:noProof/>
                <w:webHidden/>
              </w:rPr>
              <w:fldChar w:fldCharType="begin"/>
            </w:r>
            <w:r>
              <w:rPr>
                <w:noProof/>
                <w:webHidden/>
              </w:rPr>
              <w:instrText xml:space="preserve"> PAGEREF _Toc233183785 \h </w:instrText>
            </w:r>
            <w:r>
              <w:rPr>
                <w:noProof/>
                <w:webHidden/>
              </w:rPr>
            </w:r>
            <w:r>
              <w:rPr>
                <w:noProof/>
                <w:webHidden/>
              </w:rPr>
              <w:fldChar w:fldCharType="separate"/>
            </w:r>
            <w:r>
              <w:rPr>
                <w:noProof/>
                <w:webHidden/>
              </w:rPr>
              <w:t>7</w:t>
            </w:r>
            <w:r>
              <w:rPr>
                <w:noProof/>
                <w:webHidden/>
              </w:rPr>
              <w:fldChar w:fldCharType="end"/>
            </w:r>
          </w:hyperlink>
        </w:p>
        <w:p w:rsidR="00F24D85" w:rsidRDefault="00F24D85" w14:paraId="0DE00361" w14:textId="1C04777E">
          <w:pPr>
            <w:pStyle w:val="TOC1"/>
            <w:tabs>
              <w:tab w:val="right" w:leader="dot" w:pos="9396"/>
            </w:tabs>
            <w:rPr>
              <w:noProof/>
              <w:kern w:val="2"/>
              <w:sz w:val="24"/>
              <w:szCs w:val="24"/>
              <w:lang w:val="nb-NO" w:eastAsia="nb-NO"/>
              <w14:ligatures w14:val="standardContextual"/>
            </w:rPr>
          </w:pPr>
          <w:hyperlink w:history="1" w:anchor="_Toc233183786">
            <w:r w:rsidRPr="00ED24B3">
              <w:rPr>
                <w:rStyle w:val="Hyperlink"/>
                <w:noProof/>
              </w:rPr>
              <w:t>3 KVALIFIKASJONSKRAV</w:t>
            </w:r>
            <w:r>
              <w:rPr>
                <w:noProof/>
                <w:webHidden/>
              </w:rPr>
              <w:tab/>
            </w:r>
            <w:r>
              <w:rPr>
                <w:noProof/>
                <w:webHidden/>
              </w:rPr>
              <w:fldChar w:fldCharType="begin"/>
            </w:r>
            <w:r>
              <w:rPr>
                <w:noProof/>
                <w:webHidden/>
              </w:rPr>
              <w:instrText xml:space="preserve"> PAGEREF _Toc233183786 \h </w:instrText>
            </w:r>
            <w:r>
              <w:rPr>
                <w:noProof/>
                <w:webHidden/>
              </w:rPr>
            </w:r>
            <w:r>
              <w:rPr>
                <w:noProof/>
                <w:webHidden/>
              </w:rPr>
              <w:fldChar w:fldCharType="separate"/>
            </w:r>
            <w:r>
              <w:rPr>
                <w:noProof/>
                <w:webHidden/>
              </w:rPr>
              <w:t>8</w:t>
            </w:r>
            <w:r>
              <w:rPr>
                <w:noProof/>
                <w:webHidden/>
              </w:rPr>
              <w:fldChar w:fldCharType="end"/>
            </w:r>
          </w:hyperlink>
        </w:p>
        <w:p w:rsidR="00F24D85" w:rsidRDefault="00F24D85" w14:paraId="65EE6938" w14:textId="3CE13834">
          <w:pPr>
            <w:pStyle w:val="TOC2"/>
            <w:tabs>
              <w:tab w:val="right" w:leader="dot" w:pos="9396"/>
            </w:tabs>
            <w:rPr>
              <w:noProof/>
              <w:kern w:val="2"/>
              <w:sz w:val="24"/>
              <w:szCs w:val="24"/>
              <w:lang w:val="nb-NO" w:eastAsia="nb-NO"/>
              <w14:ligatures w14:val="standardContextual"/>
            </w:rPr>
          </w:pPr>
          <w:hyperlink w:history="1" w:anchor="_Toc233183787">
            <w:r w:rsidRPr="00ED24B3">
              <w:rPr>
                <w:rStyle w:val="Hyperlink"/>
                <w:noProof/>
              </w:rPr>
              <w:t>3.1 Leverandøren sin organisatoriske og juridiske stilling</w:t>
            </w:r>
            <w:r>
              <w:rPr>
                <w:noProof/>
                <w:webHidden/>
              </w:rPr>
              <w:tab/>
            </w:r>
            <w:r>
              <w:rPr>
                <w:noProof/>
                <w:webHidden/>
              </w:rPr>
              <w:fldChar w:fldCharType="begin"/>
            </w:r>
            <w:r>
              <w:rPr>
                <w:noProof/>
                <w:webHidden/>
              </w:rPr>
              <w:instrText xml:space="preserve"> PAGEREF _Toc233183787 \h </w:instrText>
            </w:r>
            <w:r>
              <w:rPr>
                <w:noProof/>
                <w:webHidden/>
              </w:rPr>
            </w:r>
            <w:r>
              <w:rPr>
                <w:noProof/>
                <w:webHidden/>
              </w:rPr>
              <w:fldChar w:fldCharType="separate"/>
            </w:r>
            <w:r>
              <w:rPr>
                <w:noProof/>
                <w:webHidden/>
              </w:rPr>
              <w:t>8</w:t>
            </w:r>
            <w:r>
              <w:rPr>
                <w:noProof/>
                <w:webHidden/>
              </w:rPr>
              <w:fldChar w:fldCharType="end"/>
            </w:r>
          </w:hyperlink>
        </w:p>
        <w:p w:rsidR="00F24D85" w:rsidRDefault="00F24D85" w14:paraId="06476E68" w14:textId="5C197005">
          <w:pPr>
            <w:pStyle w:val="TOC2"/>
            <w:tabs>
              <w:tab w:val="right" w:leader="dot" w:pos="9396"/>
            </w:tabs>
            <w:rPr>
              <w:noProof/>
              <w:kern w:val="2"/>
              <w:sz w:val="24"/>
              <w:szCs w:val="24"/>
              <w:lang w:val="nb-NO" w:eastAsia="nb-NO"/>
              <w14:ligatures w14:val="standardContextual"/>
            </w:rPr>
          </w:pPr>
          <w:hyperlink w:history="1" w:anchor="_Toc233183788">
            <w:r w:rsidRPr="00ED24B3">
              <w:rPr>
                <w:rStyle w:val="Hyperlink"/>
                <w:noProof/>
              </w:rPr>
              <w:t>3.2 Leverandøren sin økonomiske og finansielle kapasitet</w:t>
            </w:r>
            <w:r>
              <w:rPr>
                <w:noProof/>
                <w:webHidden/>
              </w:rPr>
              <w:tab/>
            </w:r>
            <w:r>
              <w:rPr>
                <w:noProof/>
                <w:webHidden/>
              </w:rPr>
              <w:fldChar w:fldCharType="begin"/>
            </w:r>
            <w:r>
              <w:rPr>
                <w:noProof/>
                <w:webHidden/>
              </w:rPr>
              <w:instrText xml:space="preserve"> PAGEREF _Toc233183788 \h </w:instrText>
            </w:r>
            <w:r>
              <w:rPr>
                <w:noProof/>
                <w:webHidden/>
              </w:rPr>
            </w:r>
            <w:r>
              <w:rPr>
                <w:noProof/>
                <w:webHidden/>
              </w:rPr>
              <w:fldChar w:fldCharType="separate"/>
            </w:r>
            <w:r>
              <w:rPr>
                <w:noProof/>
                <w:webHidden/>
              </w:rPr>
              <w:t>8</w:t>
            </w:r>
            <w:r>
              <w:rPr>
                <w:noProof/>
                <w:webHidden/>
              </w:rPr>
              <w:fldChar w:fldCharType="end"/>
            </w:r>
          </w:hyperlink>
        </w:p>
        <w:p w:rsidR="00F24D85" w:rsidRDefault="00F24D85" w14:paraId="7D634865" w14:textId="1D302FCA">
          <w:pPr>
            <w:pStyle w:val="TOC2"/>
            <w:tabs>
              <w:tab w:val="right" w:leader="dot" w:pos="9396"/>
            </w:tabs>
            <w:rPr>
              <w:noProof/>
              <w:kern w:val="2"/>
              <w:sz w:val="24"/>
              <w:szCs w:val="24"/>
              <w:lang w:val="nb-NO" w:eastAsia="nb-NO"/>
              <w14:ligatures w14:val="standardContextual"/>
            </w:rPr>
          </w:pPr>
          <w:hyperlink w:history="1" w:anchor="_Toc233183789">
            <w:r w:rsidRPr="00ED24B3">
              <w:rPr>
                <w:rStyle w:val="Hyperlink"/>
                <w:noProof/>
              </w:rPr>
              <w:t>3.3 Leverandøren sine tekniske og faglege kvalifikasjonar</w:t>
            </w:r>
            <w:r>
              <w:rPr>
                <w:noProof/>
                <w:webHidden/>
              </w:rPr>
              <w:tab/>
            </w:r>
            <w:r>
              <w:rPr>
                <w:noProof/>
                <w:webHidden/>
              </w:rPr>
              <w:fldChar w:fldCharType="begin"/>
            </w:r>
            <w:r>
              <w:rPr>
                <w:noProof/>
                <w:webHidden/>
              </w:rPr>
              <w:instrText xml:space="preserve"> PAGEREF _Toc233183789 \h </w:instrText>
            </w:r>
            <w:r>
              <w:rPr>
                <w:noProof/>
                <w:webHidden/>
              </w:rPr>
            </w:r>
            <w:r>
              <w:rPr>
                <w:noProof/>
                <w:webHidden/>
              </w:rPr>
              <w:fldChar w:fldCharType="separate"/>
            </w:r>
            <w:r>
              <w:rPr>
                <w:noProof/>
                <w:webHidden/>
              </w:rPr>
              <w:t>8</w:t>
            </w:r>
            <w:r>
              <w:rPr>
                <w:noProof/>
                <w:webHidden/>
              </w:rPr>
              <w:fldChar w:fldCharType="end"/>
            </w:r>
          </w:hyperlink>
        </w:p>
        <w:p w:rsidR="00F24D85" w:rsidRDefault="00F24D85" w14:paraId="64DD48DE" w14:textId="4D124CEB">
          <w:pPr>
            <w:pStyle w:val="TOC1"/>
            <w:tabs>
              <w:tab w:val="right" w:leader="dot" w:pos="9396"/>
            </w:tabs>
            <w:rPr>
              <w:noProof/>
              <w:kern w:val="2"/>
              <w:sz w:val="24"/>
              <w:szCs w:val="24"/>
              <w:lang w:val="nb-NO" w:eastAsia="nb-NO"/>
              <w14:ligatures w14:val="standardContextual"/>
            </w:rPr>
          </w:pPr>
          <w:hyperlink w:history="1" w:anchor="_Toc233183790">
            <w:r w:rsidRPr="00ED24B3">
              <w:rPr>
                <w:rStyle w:val="Hyperlink"/>
                <w:noProof/>
              </w:rPr>
              <w:t>4 TILDELINGSKRITERIUM</w:t>
            </w:r>
            <w:r>
              <w:rPr>
                <w:noProof/>
                <w:webHidden/>
              </w:rPr>
              <w:tab/>
            </w:r>
            <w:r>
              <w:rPr>
                <w:noProof/>
                <w:webHidden/>
              </w:rPr>
              <w:fldChar w:fldCharType="begin"/>
            </w:r>
            <w:r>
              <w:rPr>
                <w:noProof/>
                <w:webHidden/>
              </w:rPr>
              <w:instrText xml:space="preserve"> PAGEREF _Toc233183790 \h </w:instrText>
            </w:r>
            <w:r>
              <w:rPr>
                <w:noProof/>
                <w:webHidden/>
              </w:rPr>
            </w:r>
            <w:r>
              <w:rPr>
                <w:noProof/>
                <w:webHidden/>
              </w:rPr>
              <w:fldChar w:fldCharType="separate"/>
            </w:r>
            <w:r>
              <w:rPr>
                <w:noProof/>
                <w:webHidden/>
              </w:rPr>
              <w:t>9</w:t>
            </w:r>
            <w:r>
              <w:rPr>
                <w:noProof/>
                <w:webHidden/>
              </w:rPr>
              <w:fldChar w:fldCharType="end"/>
            </w:r>
          </w:hyperlink>
        </w:p>
        <w:p w:rsidR="00F24D85" w:rsidRDefault="00F24D85" w14:paraId="1841685C" w14:textId="64FAC533">
          <w:pPr>
            <w:pStyle w:val="TOC1"/>
            <w:tabs>
              <w:tab w:val="right" w:leader="dot" w:pos="9396"/>
            </w:tabs>
            <w:rPr>
              <w:noProof/>
              <w:kern w:val="2"/>
              <w:sz w:val="24"/>
              <w:szCs w:val="24"/>
              <w:lang w:val="nb-NO" w:eastAsia="nb-NO"/>
              <w14:ligatures w14:val="standardContextual"/>
            </w:rPr>
          </w:pPr>
          <w:hyperlink w:history="1" w:anchor="_Toc233183791">
            <w:r w:rsidRPr="00ED24B3">
              <w:rPr>
                <w:rStyle w:val="Hyperlink"/>
                <w:noProof/>
              </w:rPr>
              <w:t>5 Innlevering av tilbod</w:t>
            </w:r>
            <w:r>
              <w:rPr>
                <w:noProof/>
                <w:webHidden/>
              </w:rPr>
              <w:tab/>
            </w:r>
            <w:r>
              <w:rPr>
                <w:noProof/>
                <w:webHidden/>
              </w:rPr>
              <w:fldChar w:fldCharType="begin"/>
            </w:r>
            <w:r>
              <w:rPr>
                <w:noProof/>
                <w:webHidden/>
              </w:rPr>
              <w:instrText xml:space="preserve"> PAGEREF _Toc233183791 \h </w:instrText>
            </w:r>
            <w:r>
              <w:rPr>
                <w:noProof/>
                <w:webHidden/>
              </w:rPr>
            </w:r>
            <w:r>
              <w:rPr>
                <w:noProof/>
                <w:webHidden/>
              </w:rPr>
              <w:fldChar w:fldCharType="separate"/>
            </w:r>
            <w:r>
              <w:rPr>
                <w:noProof/>
                <w:webHidden/>
              </w:rPr>
              <w:t>9</w:t>
            </w:r>
            <w:r>
              <w:rPr>
                <w:noProof/>
                <w:webHidden/>
              </w:rPr>
              <w:fldChar w:fldCharType="end"/>
            </w:r>
          </w:hyperlink>
        </w:p>
        <w:p w:rsidR="00F24D85" w:rsidRDefault="00F24D85" w14:paraId="204D40A1" w14:textId="68AC803C">
          <w:pPr>
            <w:pStyle w:val="TOC2"/>
            <w:tabs>
              <w:tab w:val="right" w:leader="dot" w:pos="9396"/>
            </w:tabs>
            <w:rPr>
              <w:noProof/>
              <w:kern w:val="2"/>
              <w:sz w:val="24"/>
              <w:szCs w:val="24"/>
              <w:lang w:val="nb-NO" w:eastAsia="nb-NO"/>
              <w14:ligatures w14:val="standardContextual"/>
            </w:rPr>
          </w:pPr>
          <w:hyperlink w:history="1" w:anchor="_Toc233183792">
            <w:r w:rsidRPr="00ED24B3">
              <w:rPr>
                <w:rStyle w:val="Hyperlink"/>
                <w:noProof/>
              </w:rPr>
              <w:t>5.1 Tilbodet si utforming</w:t>
            </w:r>
            <w:r>
              <w:rPr>
                <w:noProof/>
                <w:webHidden/>
              </w:rPr>
              <w:tab/>
            </w:r>
            <w:r>
              <w:rPr>
                <w:noProof/>
                <w:webHidden/>
              </w:rPr>
              <w:fldChar w:fldCharType="begin"/>
            </w:r>
            <w:r>
              <w:rPr>
                <w:noProof/>
                <w:webHidden/>
              </w:rPr>
              <w:instrText xml:space="preserve"> PAGEREF _Toc233183792 \h </w:instrText>
            </w:r>
            <w:r>
              <w:rPr>
                <w:noProof/>
                <w:webHidden/>
              </w:rPr>
            </w:r>
            <w:r>
              <w:rPr>
                <w:noProof/>
                <w:webHidden/>
              </w:rPr>
              <w:fldChar w:fldCharType="separate"/>
            </w:r>
            <w:r>
              <w:rPr>
                <w:noProof/>
                <w:webHidden/>
              </w:rPr>
              <w:t>10</w:t>
            </w:r>
            <w:r>
              <w:rPr>
                <w:noProof/>
                <w:webHidden/>
              </w:rPr>
              <w:fldChar w:fldCharType="end"/>
            </w:r>
          </w:hyperlink>
        </w:p>
        <w:p w:rsidR="00F24D85" w:rsidRDefault="00F24D85" w14:paraId="4EB52499" w14:textId="3BCEE44A">
          <w:pPr>
            <w:pStyle w:val="TOC1"/>
            <w:tabs>
              <w:tab w:val="right" w:leader="dot" w:pos="9396"/>
            </w:tabs>
            <w:rPr>
              <w:noProof/>
              <w:kern w:val="2"/>
              <w:sz w:val="24"/>
              <w:szCs w:val="24"/>
              <w:lang w:val="nb-NO" w:eastAsia="nb-NO"/>
              <w14:ligatures w14:val="standardContextual"/>
            </w:rPr>
          </w:pPr>
          <w:hyperlink w:history="1" w:anchor="_Toc233183793">
            <w:r w:rsidRPr="00ED24B3">
              <w:rPr>
                <w:rStyle w:val="Hyperlink"/>
                <w:noProof/>
              </w:rPr>
              <w:t>KONKURRANSEGRUNNLAG DEL II- KRAVSPESIFIKASJON</w:t>
            </w:r>
            <w:r>
              <w:rPr>
                <w:noProof/>
                <w:webHidden/>
              </w:rPr>
              <w:tab/>
            </w:r>
            <w:r>
              <w:rPr>
                <w:noProof/>
                <w:webHidden/>
              </w:rPr>
              <w:fldChar w:fldCharType="begin"/>
            </w:r>
            <w:r>
              <w:rPr>
                <w:noProof/>
                <w:webHidden/>
              </w:rPr>
              <w:instrText xml:space="preserve"> PAGEREF _Toc233183793 \h </w:instrText>
            </w:r>
            <w:r>
              <w:rPr>
                <w:noProof/>
                <w:webHidden/>
              </w:rPr>
            </w:r>
            <w:r>
              <w:rPr>
                <w:noProof/>
                <w:webHidden/>
              </w:rPr>
              <w:fldChar w:fldCharType="separate"/>
            </w:r>
            <w:r>
              <w:rPr>
                <w:noProof/>
                <w:webHidden/>
              </w:rPr>
              <w:t>11</w:t>
            </w:r>
            <w:r>
              <w:rPr>
                <w:noProof/>
                <w:webHidden/>
              </w:rPr>
              <w:fldChar w:fldCharType="end"/>
            </w:r>
          </w:hyperlink>
        </w:p>
        <w:p w:rsidR="00F24D85" w:rsidRDefault="00F24D85" w14:paraId="1649DFB2" w14:textId="50879BA5">
          <w:pPr>
            <w:pStyle w:val="TOC2"/>
            <w:tabs>
              <w:tab w:val="right" w:leader="dot" w:pos="9396"/>
            </w:tabs>
            <w:rPr>
              <w:noProof/>
              <w:kern w:val="2"/>
              <w:sz w:val="24"/>
              <w:szCs w:val="24"/>
              <w:lang w:val="nb-NO" w:eastAsia="nb-NO"/>
              <w14:ligatures w14:val="standardContextual"/>
            </w:rPr>
          </w:pPr>
          <w:hyperlink w:history="1" w:anchor="_Toc233183794">
            <w:r w:rsidRPr="00ED24B3">
              <w:rPr>
                <w:rStyle w:val="Hyperlink"/>
                <w:rFonts w:asciiTheme="majorHAnsi" w:hAnsiTheme="majorHAnsi" w:eastAsiaTheme="majorEastAsia" w:cstheme="majorBidi"/>
                <w:b/>
                <w:bCs/>
                <w:noProof/>
              </w:rPr>
              <w:t>6.0 Byggherrens organisering av prosjektet</w:t>
            </w:r>
            <w:r>
              <w:rPr>
                <w:noProof/>
                <w:webHidden/>
              </w:rPr>
              <w:tab/>
            </w:r>
            <w:r>
              <w:rPr>
                <w:noProof/>
                <w:webHidden/>
              </w:rPr>
              <w:fldChar w:fldCharType="begin"/>
            </w:r>
            <w:r>
              <w:rPr>
                <w:noProof/>
                <w:webHidden/>
              </w:rPr>
              <w:instrText xml:space="preserve"> PAGEREF _Toc233183794 \h </w:instrText>
            </w:r>
            <w:r>
              <w:rPr>
                <w:noProof/>
                <w:webHidden/>
              </w:rPr>
            </w:r>
            <w:r>
              <w:rPr>
                <w:noProof/>
                <w:webHidden/>
              </w:rPr>
              <w:fldChar w:fldCharType="separate"/>
            </w:r>
            <w:r>
              <w:rPr>
                <w:noProof/>
                <w:webHidden/>
              </w:rPr>
              <w:t>11</w:t>
            </w:r>
            <w:r>
              <w:rPr>
                <w:noProof/>
                <w:webHidden/>
              </w:rPr>
              <w:fldChar w:fldCharType="end"/>
            </w:r>
          </w:hyperlink>
        </w:p>
        <w:p w:rsidR="00F24D85" w:rsidRDefault="00F24D85" w14:paraId="39DFC3F3" w14:textId="657C99AC">
          <w:pPr>
            <w:pStyle w:val="TOC2"/>
            <w:tabs>
              <w:tab w:val="right" w:leader="dot" w:pos="9396"/>
            </w:tabs>
            <w:rPr>
              <w:noProof/>
              <w:kern w:val="2"/>
              <w:sz w:val="24"/>
              <w:szCs w:val="24"/>
              <w:lang w:val="nb-NO" w:eastAsia="nb-NO"/>
              <w14:ligatures w14:val="standardContextual"/>
            </w:rPr>
          </w:pPr>
          <w:hyperlink w:history="1" w:anchor="_Toc233183809">
            <w:r w:rsidRPr="00ED24B3">
              <w:rPr>
                <w:rStyle w:val="Hyperlink"/>
                <w:rFonts w:asciiTheme="majorHAnsi" w:hAnsiTheme="majorHAnsi" w:eastAsiaTheme="majorEastAsia" w:cstheme="majorBidi"/>
                <w:b/>
                <w:bCs/>
                <w:noProof/>
              </w:rPr>
              <w:t>6.1 Totalentreprenørens organisasjon</w:t>
            </w:r>
            <w:r>
              <w:rPr>
                <w:noProof/>
                <w:webHidden/>
              </w:rPr>
              <w:tab/>
            </w:r>
            <w:r>
              <w:rPr>
                <w:noProof/>
                <w:webHidden/>
              </w:rPr>
              <w:fldChar w:fldCharType="begin"/>
            </w:r>
            <w:r>
              <w:rPr>
                <w:noProof/>
                <w:webHidden/>
              </w:rPr>
              <w:instrText xml:space="preserve"> PAGEREF _Toc233183809 \h </w:instrText>
            </w:r>
            <w:r>
              <w:rPr>
                <w:noProof/>
                <w:webHidden/>
              </w:rPr>
            </w:r>
            <w:r>
              <w:rPr>
                <w:noProof/>
                <w:webHidden/>
              </w:rPr>
              <w:fldChar w:fldCharType="separate"/>
            </w:r>
            <w:r>
              <w:rPr>
                <w:noProof/>
                <w:webHidden/>
              </w:rPr>
              <w:t>11</w:t>
            </w:r>
            <w:r>
              <w:rPr>
                <w:noProof/>
                <w:webHidden/>
              </w:rPr>
              <w:fldChar w:fldCharType="end"/>
            </w:r>
          </w:hyperlink>
        </w:p>
        <w:p w:rsidR="00F24D85" w:rsidRDefault="00F24D85" w14:paraId="752E971A" w14:textId="32D54086">
          <w:pPr>
            <w:pStyle w:val="TOC2"/>
            <w:tabs>
              <w:tab w:val="right" w:leader="dot" w:pos="9396"/>
            </w:tabs>
            <w:rPr>
              <w:noProof/>
              <w:kern w:val="2"/>
              <w:sz w:val="24"/>
              <w:szCs w:val="24"/>
              <w:lang w:val="nb-NO" w:eastAsia="nb-NO"/>
              <w14:ligatures w14:val="standardContextual"/>
            </w:rPr>
          </w:pPr>
          <w:hyperlink w:history="1" w:anchor="_Toc233183812">
            <w:r w:rsidRPr="00ED24B3">
              <w:rPr>
                <w:rStyle w:val="Hyperlink"/>
                <w:rFonts w:asciiTheme="majorHAnsi" w:hAnsiTheme="majorHAnsi" w:eastAsiaTheme="majorEastAsia" w:cstheme="majorBidi"/>
                <w:b/>
                <w:bCs/>
                <w:noProof/>
              </w:rPr>
              <w:t>6.2 Beskriving av oppdraget</w:t>
            </w:r>
            <w:r>
              <w:rPr>
                <w:noProof/>
                <w:webHidden/>
              </w:rPr>
              <w:tab/>
            </w:r>
            <w:r>
              <w:rPr>
                <w:noProof/>
                <w:webHidden/>
              </w:rPr>
              <w:fldChar w:fldCharType="begin"/>
            </w:r>
            <w:r>
              <w:rPr>
                <w:noProof/>
                <w:webHidden/>
              </w:rPr>
              <w:instrText xml:space="preserve"> PAGEREF _Toc233183812 \h </w:instrText>
            </w:r>
            <w:r>
              <w:rPr>
                <w:noProof/>
                <w:webHidden/>
              </w:rPr>
            </w:r>
            <w:r>
              <w:rPr>
                <w:noProof/>
                <w:webHidden/>
              </w:rPr>
              <w:fldChar w:fldCharType="separate"/>
            </w:r>
            <w:r>
              <w:rPr>
                <w:noProof/>
                <w:webHidden/>
              </w:rPr>
              <w:t>11</w:t>
            </w:r>
            <w:r>
              <w:rPr>
                <w:noProof/>
                <w:webHidden/>
              </w:rPr>
              <w:fldChar w:fldCharType="end"/>
            </w:r>
          </w:hyperlink>
        </w:p>
        <w:p w:rsidR="00F24D85" w:rsidRDefault="00F24D85" w14:paraId="4BA39898" w14:textId="4EC7DFE9">
          <w:pPr>
            <w:pStyle w:val="TOC2"/>
            <w:tabs>
              <w:tab w:val="right" w:leader="dot" w:pos="9396"/>
            </w:tabs>
            <w:rPr>
              <w:noProof/>
              <w:kern w:val="2"/>
              <w:sz w:val="24"/>
              <w:szCs w:val="24"/>
              <w:lang w:val="nb-NO" w:eastAsia="nb-NO"/>
              <w14:ligatures w14:val="standardContextual"/>
            </w:rPr>
          </w:pPr>
          <w:hyperlink w:history="1" w:anchor="_Toc233183815">
            <w:r w:rsidRPr="00ED24B3">
              <w:rPr>
                <w:rStyle w:val="Hyperlink"/>
                <w:rFonts w:asciiTheme="majorHAnsi" w:hAnsiTheme="majorHAnsi" w:eastAsiaTheme="majorEastAsia" w:cstheme="majorBidi"/>
                <w:b/>
                <w:bCs/>
                <w:noProof/>
              </w:rPr>
              <w:t>6.3 Funksjonskrav og tekniske krav</w:t>
            </w:r>
            <w:r>
              <w:rPr>
                <w:noProof/>
                <w:webHidden/>
              </w:rPr>
              <w:tab/>
            </w:r>
            <w:r>
              <w:rPr>
                <w:noProof/>
                <w:webHidden/>
              </w:rPr>
              <w:fldChar w:fldCharType="begin"/>
            </w:r>
            <w:r>
              <w:rPr>
                <w:noProof/>
                <w:webHidden/>
              </w:rPr>
              <w:instrText xml:space="preserve"> PAGEREF _Toc233183815 \h </w:instrText>
            </w:r>
            <w:r>
              <w:rPr>
                <w:noProof/>
                <w:webHidden/>
              </w:rPr>
            </w:r>
            <w:r>
              <w:rPr>
                <w:noProof/>
                <w:webHidden/>
              </w:rPr>
              <w:fldChar w:fldCharType="separate"/>
            </w:r>
            <w:r>
              <w:rPr>
                <w:noProof/>
                <w:webHidden/>
              </w:rPr>
              <w:t>11</w:t>
            </w:r>
            <w:r>
              <w:rPr>
                <w:noProof/>
                <w:webHidden/>
              </w:rPr>
              <w:fldChar w:fldCharType="end"/>
            </w:r>
          </w:hyperlink>
        </w:p>
        <w:p w:rsidR="00F24D85" w:rsidRDefault="00F24D85" w14:paraId="3B35667F" w14:textId="71249CA4">
          <w:pPr>
            <w:pStyle w:val="TOC2"/>
            <w:tabs>
              <w:tab w:val="right" w:leader="dot" w:pos="9396"/>
            </w:tabs>
            <w:rPr>
              <w:noProof/>
              <w:kern w:val="2"/>
              <w:sz w:val="24"/>
              <w:szCs w:val="24"/>
              <w:lang w:val="nb-NO" w:eastAsia="nb-NO"/>
              <w14:ligatures w14:val="standardContextual"/>
            </w:rPr>
          </w:pPr>
          <w:hyperlink w:history="1" w:anchor="_Toc233183829">
            <w:r w:rsidRPr="00ED24B3">
              <w:rPr>
                <w:rStyle w:val="Hyperlink"/>
                <w:rFonts w:asciiTheme="majorHAnsi" w:hAnsiTheme="majorHAnsi" w:eastAsiaTheme="majorEastAsia" w:cstheme="majorBidi"/>
                <w:b/>
                <w:bCs/>
                <w:noProof/>
              </w:rPr>
              <w:t>6.4 Teikningar og vedlegg</w:t>
            </w:r>
            <w:r>
              <w:rPr>
                <w:noProof/>
                <w:webHidden/>
              </w:rPr>
              <w:tab/>
            </w:r>
            <w:r>
              <w:rPr>
                <w:noProof/>
                <w:webHidden/>
              </w:rPr>
              <w:fldChar w:fldCharType="begin"/>
            </w:r>
            <w:r>
              <w:rPr>
                <w:noProof/>
                <w:webHidden/>
              </w:rPr>
              <w:instrText xml:space="preserve"> PAGEREF _Toc233183829 \h </w:instrText>
            </w:r>
            <w:r>
              <w:rPr>
                <w:noProof/>
                <w:webHidden/>
              </w:rPr>
            </w:r>
            <w:r>
              <w:rPr>
                <w:noProof/>
                <w:webHidden/>
              </w:rPr>
              <w:fldChar w:fldCharType="separate"/>
            </w:r>
            <w:r>
              <w:rPr>
                <w:noProof/>
                <w:webHidden/>
              </w:rPr>
              <w:t>12</w:t>
            </w:r>
            <w:r>
              <w:rPr>
                <w:noProof/>
                <w:webHidden/>
              </w:rPr>
              <w:fldChar w:fldCharType="end"/>
            </w:r>
          </w:hyperlink>
        </w:p>
        <w:p w:rsidR="00F24D85" w:rsidRDefault="00F24D85" w14:paraId="0AA9E171" w14:textId="4D14C766">
          <w:pPr>
            <w:pStyle w:val="TOC2"/>
            <w:tabs>
              <w:tab w:val="right" w:leader="dot" w:pos="9396"/>
            </w:tabs>
            <w:rPr>
              <w:noProof/>
              <w:kern w:val="2"/>
              <w:sz w:val="24"/>
              <w:szCs w:val="24"/>
              <w:lang w:val="nb-NO" w:eastAsia="nb-NO"/>
              <w14:ligatures w14:val="standardContextual"/>
            </w:rPr>
          </w:pPr>
          <w:hyperlink w:history="1" w:anchor="_Toc233183830">
            <w:r w:rsidRPr="00ED24B3">
              <w:rPr>
                <w:rStyle w:val="Hyperlink"/>
                <w:rFonts w:asciiTheme="majorHAnsi" w:hAnsiTheme="majorHAnsi" w:eastAsiaTheme="majorEastAsia" w:cstheme="majorBidi"/>
                <w:b/>
                <w:bCs/>
                <w:noProof/>
              </w:rPr>
              <w:t>6.5 Krav til kvalitet og utføring</w:t>
            </w:r>
            <w:r>
              <w:rPr>
                <w:noProof/>
                <w:webHidden/>
              </w:rPr>
              <w:tab/>
            </w:r>
            <w:r>
              <w:rPr>
                <w:noProof/>
                <w:webHidden/>
              </w:rPr>
              <w:fldChar w:fldCharType="begin"/>
            </w:r>
            <w:r>
              <w:rPr>
                <w:noProof/>
                <w:webHidden/>
              </w:rPr>
              <w:instrText xml:space="preserve"> PAGEREF _Toc233183830 \h </w:instrText>
            </w:r>
            <w:r>
              <w:rPr>
                <w:noProof/>
                <w:webHidden/>
              </w:rPr>
            </w:r>
            <w:r>
              <w:rPr>
                <w:noProof/>
                <w:webHidden/>
              </w:rPr>
              <w:fldChar w:fldCharType="separate"/>
            </w:r>
            <w:r>
              <w:rPr>
                <w:noProof/>
                <w:webHidden/>
              </w:rPr>
              <w:t>13</w:t>
            </w:r>
            <w:r>
              <w:rPr>
                <w:noProof/>
                <w:webHidden/>
              </w:rPr>
              <w:fldChar w:fldCharType="end"/>
            </w:r>
          </w:hyperlink>
        </w:p>
        <w:p w:rsidR="00F24D85" w:rsidRDefault="00F24D85" w14:paraId="1241FD85" w14:textId="594F7D54">
          <w:pPr>
            <w:pStyle w:val="TOC2"/>
            <w:tabs>
              <w:tab w:val="right" w:leader="dot" w:pos="9396"/>
            </w:tabs>
            <w:rPr>
              <w:noProof/>
              <w:kern w:val="2"/>
              <w:sz w:val="24"/>
              <w:szCs w:val="24"/>
              <w:lang w:val="nb-NO" w:eastAsia="nb-NO"/>
              <w14:ligatures w14:val="standardContextual"/>
            </w:rPr>
          </w:pPr>
          <w:hyperlink w:history="1" w:anchor="_Toc233183839">
            <w:r w:rsidRPr="00ED24B3">
              <w:rPr>
                <w:rStyle w:val="Hyperlink"/>
                <w:rFonts w:asciiTheme="majorHAnsi" w:hAnsiTheme="majorHAnsi" w:eastAsiaTheme="majorEastAsia" w:cstheme="majorBidi"/>
                <w:b/>
                <w:bCs/>
                <w:noProof/>
              </w:rPr>
              <w:t>6.6 Framdriftskrav-  prioritet og gjennomføring</w:t>
            </w:r>
            <w:r>
              <w:rPr>
                <w:noProof/>
                <w:webHidden/>
              </w:rPr>
              <w:tab/>
            </w:r>
            <w:r>
              <w:rPr>
                <w:noProof/>
                <w:webHidden/>
              </w:rPr>
              <w:fldChar w:fldCharType="begin"/>
            </w:r>
            <w:r>
              <w:rPr>
                <w:noProof/>
                <w:webHidden/>
              </w:rPr>
              <w:instrText xml:space="preserve"> PAGEREF _Toc233183839 \h </w:instrText>
            </w:r>
            <w:r>
              <w:rPr>
                <w:noProof/>
                <w:webHidden/>
              </w:rPr>
            </w:r>
            <w:r>
              <w:rPr>
                <w:noProof/>
                <w:webHidden/>
              </w:rPr>
              <w:fldChar w:fldCharType="separate"/>
            </w:r>
            <w:r>
              <w:rPr>
                <w:noProof/>
                <w:webHidden/>
              </w:rPr>
              <w:t>13</w:t>
            </w:r>
            <w:r>
              <w:rPr>
                <w:noProof/>
                <w:webHidden/>
              </w:rPr>
              <w:fldChar w:fldCharType="end"/>
            </w:r>
          </w:hyperlink>
        </w:p>
        <w:p w:rsidR="00F24D85" w:rsidRDefault="00F24D85" w14:paraId="08A79330" w14:textId="4CACFE17">
          <w:pPr>
            <w:pStyle w:val="TOC2"/>
            <w:tabs>
              <w:tab w:val="right" w:leader="dot" w:pos="9396"/>
            </w:tabs>
            <w:rPr>
              <w:noProof/>
              <w:kern w:val="2"/>
              <w:sz w:val="24"/>
              <w:szCs w:val="24"/>
              <w:lang w:val="nb-NO" w:eastAsia="nb-NO"/>
              <w14:ligatures w14:val="standardContextual"/>
            </w:rPr>
          </w:pPr>
          <w:hyperlink w:history="1" w:anchor="_Toc233183840">
            <w:r w:rsidRPr="00ED24B3">
              <w:rPr>
                <w:rStyle w:val="Hyperlink"/>
                <w:rFonts w:asciiTheme="majorHAnsi" w:hAnsiTheme="majorHAnsi" w:eastAsiaTheme="majorEastAsia" w:cstheme="majorBidi"/>
                <w:b/>
                <w:bCs/>
                <w:noProof/>
              </w:rPr>
              <w:t>6.7 Sluttdokumentasjon/FDV-dokumentasjon</w:t>
            </w:r>
            <w:r>
              <w:rPr>
                <w:noProof/>
                <w:webHidden/>
              </w:rPr>
              <w:tab/>
            </w:r>
            <w:r>
              <w:rPr>
                <w:noProof/>
                <w:webHidden/>
              </w:rPr>
              <w:fldChar w:fldCharType="begin"/>
            </w:r>
            <w:r>
              <w:rPr>
                <w:noProof/>
                <w:webHidden/>
              </w:rPr>
              <w:instrText xml:space="preserve"> PAGEREF _Toc233183840 \h </w:instrText>
            </w:r>
            <w:r>
              <w:rPr>
                <w:noProof/>
                <w:webHidden/>
              </w:rPr>
            </w:r>
            <w:r>
              <w:rPr>
                <w:noProof/>
                <w:webHidden/>
              </w:rPr>
              <w:fldChar w:fldCharType="separate"/>
            </w:r>
            <w:r>
              <w:rPr>
                <w:noProof/>
                <w:webHidden/>
              </w:rPr>
              <w:t>14</w:t>
            </w:r>
            <w:r>
              <w:rPr>
                <w:noProof/>
                <w:webHidden/>
              </w:rPr>
              <w:fldChar w:fldCharType="end"/>
            </w:r>
          </w:hyperlink>
        </w:p>
        <w:p w:rsidR="00F24D85" w:rsidRDefault="00F24D85" w14:paraId="161BB905" w14:textId="4E8C87D4">
          <w:pPr>
            <w:pStyle w:val="TOC2"/>
            <w:tabs>
              <w:tab w:val="right" w:leader="dot" w:pos="9396"/>
            </w:tabs>
            <w:rPr>
              <w:noProof/>
              <w:kern w:val="2"/>
              <w:sz w:val="24"/>
              <w:szCs w:val="24"/>
              <w:lang w:val="nb-NO" w:eastAsia="nb-NO"/>
              <w14:ligatures w14:val="standardContextual"/>
            </w:rPr>
          </w:pPr>
          <w:hyperlink w:history="1" w:anchor="_Toc233183842">
            <w:r w:rsidRPr="00ED24B3">
              <w:rPr>
                <w:rStyle w:val="Hyperlink"/>
                <w:rFonts w:asciiTheme="majorHAnsi" w:hAnsiTheme="majorHAnsi" w:eastAsiaTheme="majorEastAsia" w:cstheme="majorBidi"/>
                <w:b/>
                <w:bCs/>
                <w:noProof/>
              </w:rPr>
              <w:t>6.8 Eventuelle opsjonar</w:t>
            </w:r>
            <w:r>
              <w:rPr>
                <w:noProof/>
                <w:webHidden/>
              </w:rPr>
              <w:tab/>
            </w:r>
            <w:r>
              <w:rPr>
                <w:noProof/>
                <w:webHidden/>
              </w:rPr>
              <w:fldChar w:fldCharType="begin"/>
            </w:r>
            <w:r>
              <w:rPr>
                <w:noProof/>
                <w:webHidden/>
              </w:rPr>
              <w:instrText xml:space="preserve"> PAGEREF _Toc233183842 \h </w:instrText>
            </w:r>
            <w:r>
              <w:rPr>
                <w:noProof/>
                <w:webHidden/>
              </w:rPr>
            </w:r>
            <w:r>
              <w:rPr>
                <w:noProof/>
                <w:webHidden/>
              </w:rPr>
              <w:fldChar w:fldCharType="separate"/>
            </w:r>
            <w:r>
              <w:rPr>
                <w:noProof/>
                <w:webHidden/>
              </w:rPr>
              <w:t>14</w:t>
            </w:r>
            <w:r>
              <w:rPr>
                <w:noProof/>
                <w:webHidden/>
              </w:rPr>
              <w:fldChar w:fldCharType="end"/>
            </w:r>
          </w:hyperlink>
        </w:p>
        <w:p w:rsidR="00F24D85" w:rsidRDefault="00F24D85" w14:paraId="4095A046" w14:textId="422AE1F3">
          <w:pPr>
            <w:pStyle w:val="TOC2"/>
            <w:tabs>
              <w:tab w:val="right" w:leader="dot" w:pos="9396"/>
            </w:tabs>
            <w:rPr>
              <w:noProof/>
              <w:kern w:val="2"/>
              <w:sz w:val="24"/>
              <w:szCs w:val="24"/>
              <w:lang w:val="nb-NO" w:eastAsia="nb-NO"/>
              <w14:ligatures w14:val="standardContextual"/>
            </w:rPr>
          </w:pPr>
          <w:hyperlink w:history="1" w:anchor="_Toc233183843">
            <w:r w:rsidRPr="00ED24B3">
              <w:rPr>
                <w:rStyle w:val="Hyperlink"/>
                <w:rFonts w:asciiTheme="majorHAnsi" w:hAnsiTheme="majorHAnsi" w:eastAsiaTheme="majorEastAsia" w:cstheme="majorBidi"/>
                <w:b/>
                <w:bCs/>
                <w:noProof/>
              </w:rPr>
              <w:t>6.9 Fristar og dagmulkter</w:t>
            </w:r>
            <w:r>
              <w:rPr>
                <w:noProof/>
                <w:webHidden/>
              </w:rPr>
              <w:tab/>
            </w:r>
            <w:r>
              <w:rPr>
                <w:noProof/>
                <w:webHidden/>
              </w:rPr>
              <w:fldChar w:fldCharType="begin"/>
            </w:r>
            <w:r>
              <w:rPr>
                <w:noProof/>
                <w:webHidden/>
              </w:rPr>
              <w:instrText xml:space="preserve"> PAGEREF _Toc233183843 \h </w:instrText>
            </w:r>
            <w:r>
              <w:rPr>
                <w:noProof/>
                <w:webHidden/>
              </w:rPr>
            </w:r>
            <w:r>
              <w:rPr>
                <w:noProof/>
                <w:webHidden/>
              </w:rPr>
              <w:fldChar w:fldCharType="separate"/>
            </w:r>
            <w:r>
              <w:rPr>
                <w:noProof/>
                <w:webHidden/>
              </w:rPr>
              <w:t>14</w:t>
            </w:r>
            <w:r>
              <w:rPr>
                <w:noProof/>
                <w:webHidden/>
              </w:rPr>
              <w:fldChar w:fldCharType="end"/>
            </w:r>
          </w:hyperlink>
        </w:p>
        <w:p w:rsidRPr="007716F9" w:rsidR="00E33199" w:rsidRDefault="00E33199" w14:paraId="2F63DE23" w14:textId="473284C1">
          <w:r w:rsidRPr="007716F9">
            <w:rPr>
              <w:b/>
              <w:bCs/>
            </w:rPr>
            <w:fldChar w:fldCharType="end"/>
          </w:r>
        </w:p>
      </w:sdtContent>
    </w:sdt>
    <w:p w:rsidRPr="007716F9" w:rsidR="00636CEE" w:rsidRDefault="00636CEE" w14:paraId="33F286B5" w14:textId="77777777"/>
    <w:p w:rsidRPr="007716F9" w:rsidR="00636CEE" w:rsidRDefault="00636CEE" w14:paraId="36E17070" w14:textId="77777777"/>
    <w:p w:rsidRPr="007716F9" w:rsidR="002B2782" w:rsidRDefault="00791EDA" w14:paraId="395F0F2E" w14:textId="45DB0635">
      <w:r w:rsidRPr="007716F9">
        <w:br w:type="page"/>
      </w:r>
    </w:p>
    <w:p w:rsidRPr="007716F9" w:rsidR="002B2782" w:rsidRDefault="00791EDA" w14:paraId="0ED61DEC" w14:textId="77777777">
      <w:pPr>
        <w:pStyle w:val="Heading1"/>
        <w:rPr>
          <w:color w:val="auto"/>
        </w:rPr>
      </w:pPr>
      <w:bookmarkStart w:name="_Toc233183769" w:id="0"/>
      <w:r w:rsidRPr="007716F9">
        <w:t xml:space="preserve">1 </w:t>
      </w:r>
      <w:r w:rsidRPr="007716F9">
        <w:rPr>
          <w:color w:val="auto"/>
        </w:rPr>
        <w:t>GENERELL BESKRIVING</w:t>
      </w:r>
      <w:bookmarkEnd w:id="0"/>
    </w:p>
    <w:p w:rsidRPr="007716F9" w:rsidR="002B2782" w:rsidRDefault="00791EDA" w14:paraId="4746A1C7" w14:textId="77777777">
      <w:pPr>
        <w:pStyle w:val="Heading2"/>
        <w:rPr>
          <w:color w:val="auto"/>
        </w:rPr>
      </w:pPr>
      <w:bookmarkStart w:name="_Toc233183770" w:id="1"/>
      <w:r w:rsidRPr="007716F9">
        <w:rPr>
          <w:color w:val="auto"/>
        </w:rPr>
        <w:t>1.1 Oppdragsgjevar</w:t>
      </w:r>
      <w:bookmarkEnd w:id="1"/>
    </w:p>
    <w:p w:rsidRPr="007716F9" w:rsidR="002B2782" w:rsidRDefault="00791EDA" w14:paraId="7BB92E39" w14:textId="77777777">
      <w:r w:rsidRPr="007716F9">
        <w:t>Opplysningar om oppdragsgjevar og oppdragsgjevar sin kontaktperson kjem fram i oppdragsgjevar sitt konkurransegjennomføringsverktøy (KGV). All kommunikasjon med oppdragsgjevar skal skje gjennom oppdragsgjevar sitt KGV. Dette gjeld òg spørsmål og svar.</w:t>
      </w:r>
    </w:p>
    <w:p w:rsidRPr="007716F9" w:rsidR="002B2782" w:rsidRDefault="00791EDA" w14:paraId="0A2F463C" w14:textId="575A74C3">
      <w:pPr>
        <w:pStyle w:val="Heading2"/>
        <w:rPr>
          <w:color w:val="auto"/>
        </w:rPr>
      </w:pPr>
      <w:bookmarkStart w:name="_Toc233183771" w:id="2"/>
      <w:r w:rsidRPr="007716F9">
        <w:rPr>
          <w:color w:val="auto"/>
        </w:rPr>
        <w:t>1.2 Anskaff</w:t>
      </w:r>
      <w:r w:rsidR="007716F9">
        <w:rPr>
          <w:color w:val="auto"/>
        </w:rPr>
        <w:t>ing</w:t>
      </w:r>
      <w:r w:rsidRPr="007716F9">
        <w:rPr>
          <w:color w:val="auto"/>
        </w:rPr>
        <w:t xml:space="preserve"> sitt føremål og omfang</w:t>
      </w:r>
      <w:bookmarkEnd w:id="2"/>
    </w:p>
    <w:p w:rsidRPr="007716F9" w:rsidR="002B2782" w:rsidRDefault="00791EDA" w14:paraId="52A61349" w14:textId="46E53132">
      <w:r w:rsidRPr="007716F9">
        <w:t>Anskaff</w:t>
      </w:r>
      <w:r w:rsidR="007716F9">
        <w:t>inga</w:t>
      </w:r>
      <w:r w:rsidRPr="007716F9">
        <w:t xml:space="preserve"> sitt føremål er å inngå kontrakt </w:t>
      </w:r>
      <w:r w:rsidRPr="007716F9" w:rsidR="00D1657B">
        <w:t>med tilbydar</w:t>
      </w:r>
      <w:r w:rsidRPr="007716F9">
        <w:t xml:space="preserve"> for </w:t>
      </w:r>
      <w:r w:rsidRPr="007716F9" w:rsidR="00D1657B">
        <w:t xml:space="preserve">arbeidet som </w:t>
      </w:r>
      <w:r w:rsidRPr="007716F9" w:rsidR="00675747">
        <w:t>skildra i</w:t>
      </w:r>
      <w:r w:rsidRPr="007716F9" w:rsidR="00D1657B">
        <w:t xml:space="preserve"> </w:t>
      </w:r>
      <w:r w:rsidRPr="007716F9" w:rsidR="00675747">
        <w:t>Kravspesifikasjon IARK funksjons</w:t>
      </w:r>
      <w:r w:rsidR="00C67CF1">
        <w:t>skildringa</w:t>
      </w:r>
      <w:r w:rsidRPr="007716F9">
        <w:t xml:space="preserve">. </w:t>
      </w:r>
      <w:r w:rsidRPr="007716F9" w:rsidR="00675747">
        <w:t xml:space="preserve">Konstruksjonar og løysningar skal tilfredsstille krav og intensjonar i NS 3420 – siste gjeldande utgåve av </w:t>
      </w:r>
      <w:proofErr w:type="spellStart"/>
      <w:r w:rsidRPr="007716F9" w:rsidR="00675747">
        <w:t>beskrivelse</w:t>
      </w:r>
      <w:proofErr w:type="spellEnd"/>
      <w:r w:rsidR="00C67CF1">
        <w:t xml:space="preserve"> </w:t>
      </w:r>
      <w:r w:rsidRPr="007716F9" w:rsidR="00675747">
        <w:t xml:space="preserve">tekster for bygg og anlegg. Standardens tekniske </w:t>
      </w:r>
      <w:proofErr w:type="spellStart"/>
      <w:r w:rsidRPr="007716F9" w:rsidR="00675747">
        <w:t>bestemmelser</w:t>
      </w:r>
      <w:proofErr w:type="spellEnd"/>
      <w:r w:rsidRPr="007716F9" w:rsidR="00675747">
        <w:t xml:space="preserve"> og </w:t>
      </w:r>
      <w:proofErr w:type="spellStart"/>
      <w:r w:rsidRPr="007716F9" w:rsidR="00675747">
        <w:t>veiledning</w:t>
      </w:r>
      <w:proofErr w:type="spellEnd"/>
      <w:r w:rsidRPr="007716F9" w:rsidR="00675747">
        <w:t xml:space="preserve"> skal leggast til grunn for prosjektering og utføring. </w:t>
      </w:r>
      <w:r w:rsidRPr="007716F9">
        <w:t>Skildring av anskaffinga, føremålet</w:t>
      </w:r>
      <w:r w:rsidRPr="007716F9" w:rsidR="00675747">
        <w:t xml:space="preserve"> </w:t>
      </w:r>
      <w:r w:rsidRPr="007716F9">
        <w:t>finst i oppdragsgjevar sitt KGV. Fullstendig skildring av leveransen følgjer av vedlagde dokument.</w:t>
      </w:r>
    </w:p>
    <w:p w:rsidRPr="007716F9" w:rsidR="002B2782" w:rsidP="35CB19D7" w:rsidRDefault="00791EDA" w14:paraId="483EA6CB" w14:textId="77777777">
      <w:pPr>
        <w:pStyle w:val="Heading2"/>
        <w:rPr>
          <w:color w:val="auto"/>
        </w:rPr>
      </w:pPr>
      <w:bookmarkStart w:name="_Toc233183772" w:id="3"/>
      <w:r w:rsidRPr="007716F9">
        <w:rPr>
          <w:color w:val="auto"/>
        </w:rPr>
        <w:t>1.3 Kontraktsvilkår</w:t>
      </w:r>
      <w:bookmarkEnd w:id="3"/>
    </w:p>
    <w:p w:rsidRPr="007716F9" w:rsidR="002B2782" w:rsidP="35CB19D7" w:rsidRDefault="00791EDA" w14:paraId="26919A55" w14:textId="69B6657A">
      <w:r w:rsidRPr="007716F9">
        <w:t xml:space="preserve">Fitjar kommune vil nytta </w:t>
      </w:r>
      <w:r w:rsidRPr="007716F9" w:rsidR="00077A07">
        <w:t xml:space="preserve">alminnelege </w:t>
      </w:r>
      <w:proofErr w:type="spellStart"/>
      <w:r w:rsidRPr="007716F9" w:rsidR="00077A07">
        <w:t>kontraktsbestemmelser</w:t>
      </w:r>
      <w:proofErr w:type="spellEnd"/>
      <w:r w:rsidRPr="007716F9" w:rsidR="00077A07">
        <w:t xml:space="preserve"> for </w:t>
      </w:r>
      <w:r w:rsidRPr="007716F9" w:rsidR="00675747">
        <w:t xml:space="preserve">totalentreprise </w:t>
      </w:r>
      <w:r w:rsidRPr="007716F9" w:rsidR="00485146">
        <w:t>NS 840</w:t>
      </w:r>
      <w:r w:rsidRPr="007716F9" w:rsidR="00675747">
        <w:t>7</w:t>
      </w:r>
      <w:r w:rsidRPr="007716F9" w:rsidR="00077A07">
        <w:t xml:space="preserve">. </w:t>
      </w:r>
      <w:r w:rsidRPr="007716F9">
        <w:t>Sjå òg vedlagde avtalevilkår for Fitjar kommune sine anskaffingar.</w:t>
      </w:r>
    </w:p>
    <w:p w:rsidRPr="007716F9" w:rsidR="00077A07" w:rsidP="35CB19D7" w:rsidRDefault="00077A07" w14:paraId="1C1A10B1" w14:textId="1376B18D">
      <w:r w:rsidRPr="007716F9">
        <w:t xml:space="preserve">Andre spesielle </w:t>
      </w:r>
      <w:proofErr w:type="spellStart"/>
      <w:r w:rsidRPr="007716F9">
        <w:t>kontraktsbestemmelser</w:t>
      </w:r>
      <w:proofErr w:type="spellEnd"/>
      <w:r w:rsidRPr="007716F9">
        <w:t xml:space="preserve"> – seriøsitetskrav Fitjar kommune</w:t>
      </w:r>
    </w:p>
    <w:p w:rsidRPr="007716F9" w:rsidR="521224FF" w:rsidP="35CB19D7" w:rsidRDefault="521224FF" w14:paraId="503E7ADA" w14:textId="34DB8CF3">
      <w:pPr>
        <w:pStyle w:val="NoSpacing"/>
        <w:rPr>
          <w:lang w:val="nn-NO"/>
        </w:rPr>
      </w:pPr>
      <w:r w:rsidRPr="007716F9">
        <w:rPr>
          <w:lang w:val="nn-NO"/>
        </w:rPr>
        <w:t>Kontraktsvilkår – reise inkludert</w:t>
      </w:r>
      <w:r w:rsidRPr="007716F9" w:rsidR="5A30E3A5">
        <w:rPr>
          <w:lang w:val="nn-NO"/>
        </w:rPr>
        <w:t>.</w:t>
      </w:r>
    </w:p>
    <w:p w:rsidRPr="007716F9" w:rsidR="4974E8AE" w:rsidP="35CB19D7" w:rsidRDefault="4974E8AE" w14:paraId="04E382A6" w14:textId="4B1B3AA6">
      <w:pPr>
        <w:pStyle w:val="NoSpacing"/>
        <w:rPr>
          <w:lang w:val="nn-NO"/>
        </w:rPr>
      </w:pPr>
      <w:r w:rsidRPr="007716F9">
        <w:rPr>
          <w:lang w:val="nn-NO"/>
        </w:rPr>
        <w:t>Alle kostnader nytt</w:t>
      </w:r>
      <w:r w:rsidR="00C67CF1">
        <w:rPr>
          <w:lang w:val="nn-NO"/>
        </w:rPr>
        <w:t>a</w:t>
      </w:r>
      <w:r w:rsidRPr="007716F9">
        <w:rPr>
          <w:lang w:val="nn-NO"/>
        </w:rPr>
        <w:t xml:space="preserve"> til deltaking i konkurransen, under reiser til møte, </w:t>
      </w:r>
      <w:r w:rsidR="00A01132">
        <w:rPr>
          <w:lang w:val="nn-NO"/>
        </w:rPr>
        <w:t>tilbods</w:t>
      </w:r>
      <w:r w:rsidR="00C67CF1">
        <w:rPr>
          <w:lang w:val="nn-NO"/>
        </w:rPr>
        <w:t>synfaring</w:t>
      </w:r>
      <w:r w:rsidRPr="007716F9">
        <w:rPr>
          <w:lang w:val="nn-NO"/>
        </w:rPr>
        <w:t xml:space="preserve"> og annan aktivitet i samband med utarbeiding av tilbod, skal dekkast av tilbydar.</w:t>
      </w:r>
    </w:p>
    <w:p w:rsidRPr="007716F9" w:rsidR="35CB19D7" w:rsidP="35CB19D7" w:rsidRDefault="35CB19D7" w14:paraId="02022644" w14:textId="3F502D91">
      <w:pPr>
        <w:pStyle w:val="NoSpacing"/>
        <w:rPr>
          <w:lang w:val="nn-NO"/>
        </w:rPr>
      </w:pPr>
    </w:p>
    <w:p w:rsidRPr="007716F9" w:rsidR="002B2782" w:rsidRDefault="00791EDA" w14:paraId="3ADA6786" w14:textId="77777777">
      <w:pPr>
        <w:pStyle w:val="Heading2"/>
        <w:rPr>
          <w:color w:val="auto"/>
        </w:rPr>
      </w:pPr>
      <w:bookmarkStart w:name="_Toc233183773" w:id="4"/>
      <w:r w:rsidRPr="007716F9">
        <w:rPr>
          <w:color w:val="auto"/>
        </w:rPr>
        <w:t>1.4 Deltilbod</w:t>
      </w:r>
      <w:bookmarkEnd w:id="4"/>
    </w:p>
    <w:p w:rsidRPr="007716F9" w:rsidR="002B2782" w:rsidRDefault="00791EDA" w14:paraId="67C265CE" w14:textId="77777777">
      <w:r w:rsidRPr="007716F9">
        <w:t>Det er ikkje høve til å gje tilbod på delar av oppdraget. Kontrakten består berre av ei yting, og kan ikkje delast opp.</w:t>
      </w:r>
    </w:p>
    <w:p w:rsidRPr="007716F9" w:rsidR="002B2782" w:rsidRDefault="00791EDA" w14:paraId="27C87FC8" w14:textId="77777777">
      <w:pPr>
        <w:pStyle w:val="Heading2"/>
        <w:rPr>
          <w:color w:val="auto"/>
        </w:rPr>
      </w:pPr>
      <w:bookmarkStart w:name="_Toc233183774" w:id="5"/>
      <w:r w:rsidRPr="007716F9">
        <w:rPr>
          <w:color w:val="auto"/>
        </w:rPr>
        <w:t>1.5 Viktige datoar</w:t>
      </w:r>
      <w:bookmarkEnd w:id="5"/>
    </w:p>
    <w:tbl>
      <w:tblPr>
        <w:tblStyle w:val="TableGrid"/>
        <w:tblW w:w="0" w:type="auto"/>
        <w:tblLook w:val="04A0" w:firstRow="1" w:lastRow="0" w:firstColumn="1" w:lastColumn="0" w:noHBand="0" w:noVBand="1"/>
      </w:tblPr>
      <w:tblGrid>
        <w:gridCol w:w="4699"/>
        <w:gridCol w:w="4697"/>
      </w:tblGrid>
      <w:tr w:rsidRPr="007716F9" w:rsidR="00636CEE" w:rsidTr="64B4FA6D" w14:paraId="322DDFCC" w14:textId="77777777">
        <w:tc>
          <w:tcPr>
            <w:tcW w:w="4703" w:type="dxa"/>
          </w:tcPr>
          <w:p w:rsidRPr="007716F9" w:rsidR="002B2782" w:rsidRDefault="00791EDA" w14:paraId="51DADD5E" w14:textId="77777777">
            <w:r w:rsidRPr="007716F9">
              <w:t>Aktivitet</w:t>
            </w:r>
          </w:p>
        </w:tc>
        <w:tc>
          <w:tcPr>
            <w:tcW w:w="4703" w:type="dxa"/>
          </w:tcPr>
          <w:p w:rsidRPr="007716F9" w:rsidR="002B2782" w:rsidRDefault="00791EDA" w14:paraId="546B4473" w14:textId="77777777">
            <w:r w:rsidRPr="007716F9">
              <w:t>Tidspunkt</w:t>
            </w:r>
          </w:p>
        </w:tc>
      </w:tr>
      <w:tr w:rsidRPr="007716F9" w:rsidR="00636CEE" w:rsidTr="64B4FA6D" w14:paraId="7C0C57B4" w14:textId="77777777">
        <w:tc>
          <w:tcPr>
            <w:tcW w:w="4703" w:type="dxa"/>
          </w:tcPr>
          <w:p w:rsidRPr="007716F9" w:rsidR="002B2782" w:rsidRDefault="00791EDA" w14:paraId="24EF5DCB" w14:textId="1CA04EA0">
            <w:r w:rsidRPr="007716F9">
              <w:t>Tilbodssynfaring</w:t>
            </w:r>
            <w:r w:rsidRPr="007716F9" w:rsidR="00321A84">
              <w:t xml:space="preserve"> </w:t>
            </w:r>
          </w:p>
        </w:tc>
        <w:tc>
          <w:tcPr>
            <w:tcW w:w="4703" w:type="dxa"/>
          </w:tcPr>
          <w:p w:rsidRPr="007716F9" w:rsidR="002B2782" w:rsidP="64B4FA6D" w:rsidRDefault="311EA859" w14:paraId="0DEDEF91" w14:textId="123EDD8C">
            <w:r>
              <w:t>06</w:t>
            </w:r>
            <w:r w:rsidR="00321A84">
              <w:t>.</w:t>
            </w:r>
            <w:r w:rsidR="68683709">
              <w:t>0</w:t>
            </w:r>
            <w:r w:rsidR="2F0D33EF">
              <w:t>8</w:t>
            </w:r>
            <w:r w:rsidR="00321A84">
              <w:t xml:space="preserve"> .2026 kl. 1</w:t>
            </w:r>
            <w:r w:rsidR="00675747">
              <w:t>2</w:t>
            </w:r>
            <w:r w:rsidR="00321A84">
              <w:t>.00</w:t>
            </w:r>
          </w:p>
        </w:tc>
      </w:tr>
      <w:tr w:rsidRPr="007716F9" w:rsidR="00636CEE" w:rsidTr="64B4FA6D" w14:paraId="3D332644" w14:textId="77777777">
        <w:tc>
          <w:tcPr>
            <w:tcW w:w="4703" w:type="dxa"/>
          </w:tcPr>
          <w:p w:rsidRPr="007716F9" w:rsidR="002B2782" w:rsidRDefault="00791EDA" w14:paraId="008D7FEB" w14:textId="77777777">
            <w:r w:rsidRPr="007716F9">
              <w:t>Frist for å stilla spørsmål til konkurransegrunnlaget</w:t>
            </w:r>
          </w:p>
        </w:tc>
        <w:tc>
          <w:tcPr>
            <w:tcW w:w="4703" w:type="dxa"/>
          </w:tcPr>
          <w:p w:rsidRPr="007716F9" w:rsidR="002B2782" w:rsidRDefault="00D828B1" w14:paraId="4F7100A9" w14:textId="750287F7">
            <w:r>
              <w:t>1</w:t>
            </w:r>
            <w:r w:rsidR="108B0DDC">
              <w:t>3</w:t>
            </w:r>
            <w:r w:rsidR="00321A84">
              <w:t>.</w:t>
            </w:r>
            <w:r w:rsidR="10C98222">
              <w:t>0</w:t>
            </w:r>
            <w:r>
              <w:t>8</w:t>
            </w:r>
            <w:r w:rsidR="00321A84">
              <w:t>.2026 kl</w:t>
            </w:r>
            <w:r w:rsidR="6A2FBFF8">
              <w:t>.</w:t>
            </w:r>
            <w:r w:rsidR="00321A84">
              <w:t xml:space="preserve"> </w:t>
            </w:r>
            <w:r>
              <w:t>12</w:t>
            </w:r>
            <w:r w:rsidR="00321A84">
              <w:t>.00</w:t>
            </w:r>
          </w:p>
        </w:tc>
      </w:tr>
      <w:tr w:rsidRPr="007716F9" w:rsidR="00636CEE" w:rsidTr="64B4FA6D" w14:paraId="51542443" w14:textId="77777777">
        <w:tc>
          <w:tcPr>
            <w:tcW w:w="4703" w:type="dxa"/>
          </w:tcPr>
          <w:p w:rsidRPr="007716F9" w:rsidR="002B2782" w:rsidRDefault="00791EDA" w14:paraId="6E4FDFF5" w14:textId="77777777">
            <w:r w:rsidRPr="007716F9">
              <w:t>Frist for å levera tilbod</w:t>
            </w:r>
          </w:p>
        </w:tc>
        <w:tc>
          <w:tcPr>
            <w:tcW w:w="4703" w:type="dxa"/>
          </w:tcPr>
          <w:p w:rsidRPr="007716F9" w:rsidR="002B2782" w:rsidRDefault="00D828B1" w14:paraId="094FB15E" w14:textId="6521FF04">
            <w:r>
              <w:t>21</w:t>
            </w:r>
            <w:r w:rsidR="00321A84">
              <w:t>.</w:t>
            </w:r>
            <w:r w:rsidR="59299009">
              <w:t>0</w:t>
            </w:r>
            <w:r>
              <w:t>8</w:t>
            </w:r>
            <w:r w:rsidR="00321A84">
              <w:t>.2026 kl</w:t>
            </w:r>
            <w:r w:rsidR="2105B362">
              <w:t>.</w:t>
            </w:r>
            <w:r w:rsidR="00321A84">
              <w:t xml:space="preserve"> </w:t>
            </w:r>
            <w:r w:rsidR="496B41DC">
              <w:t>12</w:t>
            </w:r>
            <w:r w:rsidR="00321A84">
              <w:t>.00</w:t>
            </w:r>
          </w:p>
        </w:tc>
      </w:tr>
      <w:tr w:rsidRPr="007716F9" w:rsidR="00636CEE" w:rsidTr="64B4FA6D" w14:paraId="1C9FB1A2" w14:textId="77777777">
        <w:tc>
          <w:tcPr>
            <w:tcW w:w="4703" w:type="dxa"/>
          </w:tcPr>
          <w:p w:rsidRPr="007716F9" w:rsidR="002B2782" w:rsidRDefault="00791EDA" w14:paraId="23FFF243" w14:textId="77777777">
            <w:r w:rsidRPr="007716F9">
              <w:t>Tilbodsopning</w:t>
            </w:r>
          </w:p>
        </w:tc>
        <w:tc>
          <w:tcPr>
            <w:tcW w:w="4703" w:type="dxa"/>
          </w:tcPr>
          <w:p w:rsidRPr="007716F9" w:rsidR="002B2782" w:rsidRDefault="00D828B1" w14:paraId="2CFDB89A" w14:textId="73008E8E">
            <w:r>
              <w:t>21</w:t>
            </w:r>
            <w:r w:rsidR="00321A84">
              <w:t>.</w:t>
            </w:r>
            <w:r w:rsidR="0FABD065">
              <w:t>0</w:t>
            </w:r>
            <w:r>
              <w:t>8</w:t>
            </w:r>
            <w:r w:rsidR="00321A84">
              <w:t>.2026 kl</w:t>
            </w:r>
            <w:r w:rsidR="33E54169">
              <w:t>.</w:t>
            </w:r>
            <w:r w:rsidR="00321A84">
              <w:t xml:space="preserve"> </w:t>
            </w:r>
            <w:r w:rsidR="7B478FEE">
              <w:t>13</w:t>
            </w:r>
            <w:r w:rsidR="00321A84">
              <w:t>.</w:t>
            </w:r>
            <w:r w:rsidR="4F5DD185">
              <w:t>00</w:t>
            </w:r>
            <w:r w:rsidR="00321A84">
              <w:t xml:space="preserve"> </w:t>
            </w:r>
          </w:p>
        </w:tc>
      </w:tr>
      <w:tr w:rsidRPr="007716F9" w:rsidR="00636CEE" w:rsidTr="64B4FA6D" w14:paraId="314BD9FC" w14:textId="77777777">
        <w:tc>
          <w:tcPr>
            <w:tcW w:w="4703" w:type="dxa"/>
          </w:tcPr>
          <w:p w:rsidRPr="007716F9" w:rsidR="002B2782" w:rsidRDefault="00D828B1" w14:paraId="356E447B" w14:textId="4F274316">
            <w:r w:rsidRPr="007716F9">
              <w:t xml:space="preserve">Tilbodskontroll- </w:t>
            </w:r>
            <w:r w:rsidRPr="007716F9" w:rsidR="00791EDA">
              <w:t>Evaluering</w:t>
            </w:r>
          </w:p>
        </w:tc>
        <w:tc>
          <w:tcPr>
            <w:tcW w:w="4703" w:type="dxa"/>
          </w:tcPr>
          <w:p w:rsidRPr="007716F9" w:rsidR="002B2782" w:rsidP="64B4FA6D" w:rsidRDefault="00791EDA" w14:paraId="6245F81A" w14:textId="53C10EBB">
            <w:r>
              <w:t xml:space="preserve">Veke </w:t>
            </w:r>
            <w:r w:rsidR="00D828B1">
              <w:t>35</w:t>
            </w:r>
          </w:p>
        </w:tc>
      </w:tr>
      <w:tr w:rsidRPr="007716F9" w:rsidR="00636CEE" w:rsidTr="64B4FA6D" w14:paraId="60BFBF53" w14:textId="77777777">
        <w:tc>
          <w:tcPr>
            <w:tcW w:w="4703" w:type="dxa"/>
          </w:tcPr>
          <w:p w:rsidRPr="007716F9" w:rsidR="002B2782" w:rsidRDefault="00791EDA" w14:paraId="45F65889" w14:textId="77777777">
            <w:r w:rsidRPr="007716F9">
              <w:t>Eventuell dialog</w:t>
            </w:r>
          </w:p>
        </w:tc>
        <w:tc>
          <w:tcPr>
            <w:tcW w:w="4703" w:type="dxa"/>
          </w:tcPr>
          <w:p w:rsidRPr="007716F9" w:rsidR="002B2782" w:rsidP="64B4FA6D" w:rsidRDefault="6D360398" w14:paraId="16AF5E42" w14:textId="5DE969C5">
            <w:r>
              <w:t>Tidleg v</w:t>
            </w:r>
            <w:r w:rsidR="00791EDA">
              <w:t xml:space="preserve">eke </w:t>
            </w:r>
            <w:r w:rsidR="00D828B1">
              <w:t>35</w:t>
            </w:r>
          </w:p>
        </w:tc>
      </w:tr>
      <w:tr w:rsidRPr="007716F9" w:rsidR="00636CEE" w:rsidTr="64B4FA6D" w14:paraId="6EFE63EF" w14:textId="77777777">
        <w:tc>
          <w:tcPr>
            <w:tcW w:w="4703" w:type="dxa"/>
          </w:tcPr>
          <w:p w:rsidRPr="007716F9" w:rsidR="002B2782" w:rsidRDefault="00791EDA" w14:paraId="371BB995" w14:textId="3DC5D956">
            <w:r w:rsidRPr="007716F9">
              <w:t xml:space="preserve">Val og </w:t>
            </w:r>
            <w:r w:rsidR="00C67CF1">
              <w:t>tildeling</w:t>
            </w:r>
            <w:r w:rsidRPr="007716F9">
              <w:t xml:space="preserve"> leverandørar</w:t>
            </w:r>
          </w:p>
        </w:tc>
        <w:tc>
          <w:tcPr>
            <w:tcW w:w="4703" w:type="dxa"/>
          </w:tcPr>
          <w:p w:rsidRPr="007716F9" w:rsidR="002B2782" w:rsidP="64B4FA6D" w:rsidRDefault="3A63EB8D" w14:paraId="3DAB4838" w14:textId="4D93AACB">
            <w:r>
              <w:t>Slutten av v</w:t>
            </w:r>
            <w:r w:rsidR="00791EDA">
              <w:t xml:space="preserve">eke </w:t>
            </w:r>
            <w:r w:rsidR="00D828B1">
              <w:t>36</w:t>
            </w:r>
          </w:p>
        </w:tc>
      </w:tr>
      <w:tr w:rsidRPr="007716F9" w:rsidR="00636CEE" w:rsidTr="64B4FA6D" w14:paraId="4AC58C6F" w14:textId="77777777">
        <w:tc>
          <w:tcPr>
            <w:tcW w:w="4703" w:type="dxa"/>
          </w:tcPr>
          <w:p w:rsidRPr="007716F9" w:rsidR="002B2782" w:rsidRDefault="00791EDA" w14:paraId="304CAEA1" w14:textId="77777777">
            <w:r w:rsidRPr="007716F9">
              <w:t>Karensperiode</w:t>
            </w:r>
          </w:p>
        </w:tc>
        <w:tc>
          <w:tcPr>
            <w:tcW w:w="4703" w:type="dxa"/>
          </w:tcPr>
          <w:p w:rsidRPr="007716F9" w:rsidR="002B2782" w:rsidRDefault="00321A84" w14:paraId="08D4120F" w14:textId="7FB75BEF">
            <w:r w:rsidRPr="007716F9">
              <w:t>10 dagar etter val av leverandør</w:t>
            </w:r>
          </w:p>
        </w:tc>
      </w:tr>
      <w:tr w:rsidRPr="007716F9" w:rsidR="00636CEE" w:rsidTr="64B4FA6D" w14:paraId="53ADAE33" w14:textId="77777777">
        <w:tc>
          <w:tcPr>
            <w:tcW w:w="4703" w:type="dxa"/>
          </w:tcPr>
          <w:p w:rsidRPr="007716F9" w:rsidR="002B2782" w:rsidRDefault="00791EDA" w14:paraId="17A96700" w14:textId="77777777">
            <w:r w:rsidRPr="007716F9">
              <w:t>Kontraktsinngåing</w:t>
            </w:r>
          </w:p>
        </w:tc>
        <w:tc>
          <w:tcPr>
            <w:tcW w:w="4703" w:type="dxa"/>
          </w:tcPr>
          <w:p w:rsidRPr="007716F9" w:rsidR="002B2782" w:rsidRDefault="00791EDA" w14:paraId="58E13B52" w14:textId="77777777">
            <w:r w:rsidRPr="007716F9">
              <w:t>Straks etter karensperioden sitt utløp</w:t>
            </w:r>
          </w:p>
        </w:tc>
      </w:tr>
      <w:tr w:rsidRPr="007716F9" w:rsidR="00636CEE" w:rsidTr="64B4FA6D" w14:paraId="37852B5D" w14:textId="77777777">
        <w:tc>
          <w:tcPr>
            <w:tcW w:w="4703" w:type="dxa"/>
          </w:tcPr>
          <w:p w:rsidRPr="007716F9" w:rsidR="002B2782" w:rsidRDefault="00791EDA" w14:paraId="4900CC91" w14:textId="77777777">
            <w:r w:rsidRPr="007716F9">
              <w:t xml:space="preserve">Tilbodet sin </w:t>
            </w:r>
            <w:proofErr w:type="spellStart"/>
            <w:r w:rsidRPr="007716F9">
              <w:t>vedståingsfrist</w:t>
            </w:r>
            <w:proofErr w:type="spellEnd"/>
          </w:p>
        </w:tc>
        <w:tc>
          <w:tcPr>
            <w:tcW w:w="4703" w:type="dxa"/>
          </w:tcPr>
          <w:p w:rsidRPr="007716F9" w:rsidR="002B2782" w:rsidRDefault="00791EDA" w14:paraId="3EB4C20C" w14:textId="77777777">
            <w:r w:rsidRPr="007716F9">
              <w:t>60 dagar etter tilbodsfrist</w:t>
            </w:r>
          </w:p>
        </w:tc>
      </w:tr>
    </w:tbl>
    <w:p w:rsidRPr="007716F9" w:rsidR="00B00C70" w:rsidRDefault="00B00C70" w14:paraId="54FFF97B" w14:textId="77777777"/>
    <w:p w:rsidRPr="007716F9" w:rsidR="002B2782" w:rsidRDefault="00791EDA" w14:paraId="0ADD62EF" w14:textId="52DBCACD">
      <w:r w:rsidRPr="007716F9">
        <w:t xml:space="preserve">Me gjer merksame på at tidspunkta etter tilbodsfrist er førebelse og kan verta justerte. Eventuell forlenging av tilbodet sin </w:t>
      </w:r>
      <w:proofErr w:type="spellStart"/>
      <w:r w:rsidRPr="007716F9">
        <w:t>vedståingsfrist</w:t>
      </w:r>
      <w:proofErr w:type="spellEnd"/>
      <w:r w:rsidRPr="007716F9">
        <w:t xml:space="preserve"> kan berre skje dersom leverandøren godkjenner dette.</w:t>
      </w:r>
    </w:p>
    <w:p w:rsidRPr="007716F9" w:rsidR="002B2782" w:rsidRDefault="00791EDA" w14:paraId="6A291DA0" w14:textId="77777777">
      <w:pPr>
        <w:pStyle w:val="Heading2"/>
        <w:rPr>
          <w:color w:val="auto"/>
        </w:rPr>
      </w:pPr>
      <w:bookmarkStart w:name="_Toc233183775" w:id="6"/>
      <w:r w:rsidRPr="007716F9">
        <w:rPr>
          <w:color w:val="auto"/>
        </w:rPr>
        <w:t>1.6 Tilbodssynfaring</w:t>
      </w:r>
      <w:bookmarkEnd w:id="6"/>
    </w:p>
    <w:p w:rsidRPr="007716F9" w:rsidR="00636CEE" w:rsidRDefault="00791EDA" w14:paraId="3D3D74C7" w14:textId="6BCBE3F2">
      <w:r>
        <w:t xml:space="preserve">Oppdragsgjevar vil halda </w:t>
      </w:r>
      <w:r w:rsidR="5B1DC88A">
        <w:t>tilbods</w:t>
      </w:r>
      <w:r>
        <w:t xml:space="preserve">synfaring </w:t>
      </w:r>
      <w:r w:rsidR="7F30F370">
        <w:t>06</w:t>
      </w:r>
      <w:r>
        <w:t>.</w:t>
      </w:r>
      <w:r w:rsidR="7C72FD55">
        <w:t>0</w:t>
      </w:r>
      <w:r w:rsidR="0A26F8DA">
        <w:t>8.</w:t>
      </w:r>
      <w:r>
        <w:t>2026 kl. 1</w:t>
      </w:r>
      <w:r w:rsidR="00B00C70">
        <w:t>2</w:t>
      </w:r>
      <w:r>
        <w:t>.</w:t>
      </w:r>
      <w:r w:rsidR="00E53F5D">
        <w:t>00</w:t>
      </w:r>
      <w:r>
        <w:t xml:space="preserve"> Oppmøte</w:t>
      </w:r>
      <w:r w:rsidR="00A5190B">
        <w:t xml:space="preserve"> </w:t>
      </w:r>
      <w:r w:rsidR="00E53F5D">
        <w:t xml:space="preserve">ved </w:t>
      </w:r>
      <w:r w:rsidR="00B00C70">
        <w:t>Fitjar Kultur og Idrettsbygg</w:t>
      </w:r>
      <w:r w:rsidR="00E53F5D">
        <w:t>.</w:t>
      </w:r>
      <w:r>
        <w:t xml:space="preserve"> Påmelding til synfaring skjer gjennom meldingsfunksjonen i KGV med namn på dei som stiller frå tilbydar. Det vert ført referat frå synfaringa. Referatet vert publisert i KGV og gjort tilgjengeleg for alle som har meldt si interesse i KGV.</w:t>
      </w:r>
    </w:p>
    <w:p w:rsidRPr="007716F9" w:rsidR="002B2782" w:rsidRDefault="00791EDA" w14:paraId="47757751" w14:textId="77777777">
      <w:pPr>
        <w:pStyle w:val="Heading1"/>
        <w:rPr>
          <w:color w:val="auto"/>
        </w:rPr>
      </w:pPr>
      <w:bookmarkStart w:name="_Toc233183776" w:id="7"/>
      <w:r w:rsidRPr="007716F9">
        <w:rPr>
          <w:color w:val="auto"/>
        </w:rPr>
        <w:t>2 REGLAR FOR GJENNOMFØRING AV KONKURRANSEN</w:t>
      </w:r>
      <w:bookmarkEnd w:id="7"/>
    </w:p>
    <w:p w:rsidRPr="007716F9" w:rsidR="002B2782" w:rsidRDefault="00791EDA" w14:paraId="006F2949" w14:textId="77777777">
      <w:pPr>
        <w:pStyle w:val="Heading2"/>
        <w:rPr>
          <w:color w:val="auto"/>
        </w:rPr>
      </w:pPr>
      <w:bookmarkStart w:name="_Toc233183777" w:id="8"/>
      <w:r w:rsidRPr="007716F9">
        <w:rPr>
          <w:color w:val="auto"/>
        </w:rPr>
        <w:t>2.1 Anskaffingsprosedyre</w:t>
      </w:r>
      <w:bookmarkEnd w:id="8"/>
    </w:p>
    <w:p w:rsidRPr="007716F9" w:rsidR="002B2782" w:rsidRDefault="00791EDA" w14:paraId="438F743E" w14:textId="2817F7C8">
      <w:r w:rsidRPr="007716F9">
        <w:t xml:space="preserve">Anskaffinga vert gjennomført i samsvar med lov om </w:t>
      </w:r>
      <w:r w:rsidRPr="007716F9" w:rsidR="00C67CF1">
        <w:t>offentlege</w:t>
      </w:r>
      <w:r w:rsidRPr="007716F9">
        <w:t xml:space="preserve"> anskaff</w:t>
      </w:r>
      <w:r w:rsidR="00C67CF1">
        <w:t>ing</w:t>
      </w:r>
      <w:r w:rsidRPr="007716F9">
        <w:t xml:space="preserve"> av 17. juni 2016 (LOA) og forskrift om </w:t>
      </w:r>
      <w:r w:rsidRPr="007716F9" w:rsidR="0D6B8380">
        <w:t>offentlege</w:t>
      </w:r>
      <w:r w:rsidRPr="007716F9">
        <w:t xml:space="preserve"> anskaff</w:t>
      </w:r>
      <w:r w:rsidR="00C67CF1">
        <w:t>ing</w:t>
      </w:r>
      <w:r w:rsidRPr="007716F9">
        <w:t xml:space="preserve"> (FOA) FOR 2016-08-12-974, del I og del II. Kontraktstildeling vert føreteke etter prosedyren open tilbodskonkurranse, jf. FOA § 8-3. Oppdragsgjevar planlegg å tildela kontrakt utan å ha dialog med leverandørane utover å </w:t>
      </w:r>
      <w:proofErr w:type="spellStart"/>
      <w:r w:rsidRPr="007716F9">
        <w:t>føreta</w:t>
      </w:r>
      <w:proofErr w:type="spellEnd"/>
      <w:r w:rsidRPr="007716F9">
        <w:t xml:space="preserve"> eventuelle avklaringar/korrigeringar. Dialog gjennom forhandlingar kan likevel verta gjennomført dersom oppdragsgjevar, etter at tilboda er motteke, vurderer det som hensiktsmessig. Utval vert i så fall gjort etter ei vurdering av tildelingskriteria. Me presiserer at ingen leverandørar kan forventa dialog om sitt tilbod og difor må levera sitt beste tilbod. Me oppfordrar leverandøren på det sterkaste til å fylgja rettleiingane som er gjevne i dette konkurransegrunnlaget med vedlegg.</w:t>
      </w:r>
    </w:p>
    <w:p w:rsidRPr="007716F9" w:rsidR="0054482A" w:rsidRDefault="0054482A" w14:paraId="49E051D1" w14:textId="2B0B8CB1">
      <w:r>
        <w:t>Før kontrakt kan signerast, skal det føre</w:t>
      </w:r>
      <w:r w:rsidR="49430756">
        <w:t>ligge</w:t>
      </w:r>
      <w:r>
        <w:t xml:space="preserve"> godkjent investeringsvedtak i kommunen</w:t>
      </w:r>
      <w:r w:rsidR="339A176F">
        <w:t xml:space="preserve"> om</w:t>
      </w:r>
      <w:r w:rsidR="53A9F773">
        <w:t xml:space="preserve"> </w:t>
      </w:r>
      <w:r w:rsidR="339A176F">
        <w:t xml:space="preserve">eventuelt tilbodssum er over dagens </w:t>
      </w:r>
      <w:r w:rsidR="4F58C9D1">
        <w:t>vedtatt budsjettramme</w:t>
      </w:r>
      <w:r w:rsidR="67165537">
        <w:t xml:space="preserve"> </w:t>
      </w:r>
      <w:r>
        <w:t>.</w:t>
      </w:r>
      <w:r w:rsidR="00102C3C">
        <w:t>Signering av k</w:t>
      </w:r>
      <w:r>
        <w:t xml:space="preserve">ontrakten kan berre inngåast dersom prosjektet er innanfor dei budsjettrammene som er fastsett av kommunestyret. </w:t>
      </w:r>
      <w:r w:rsidR="00102C3C">
        <w:t xml:space="preserve">Dersom kontraktsum er over budsjettramme skal det føre liggja nytt godkjent investeringsvedtak i kommunen. </w:t>
      </w:r>
      <w:r>
        <w:t>Dersom endeleg budsjettvedtak ikkje vert fatta, eller dersom rammene ikkje er tilstrekkelege, står oppdragsgivar fritt til å avlyse eller utsetje konkurransen utan at leverandør kan krevje kompensasjon.»</w:t>
      </w:r>
    </w:p>
    <w:p w:rsidRPr="007716F9" w:rsidR="002B2782" w:rsidRDefault="00791EDA" w14:paraId="716B3421" w14:textId="77777777">
      <w:pPr>
        <w:pStyle w:val="Heading2"/>
        <w:rPr>
          <w:color w:val="auto"/>
        </w:rPr>
      </w:pPr>
      <w:bookmarkStart w:name="_Toc233183778" w:id="9"/>
      <w:r w:rsidRPr="007716F9">
        <w:rPr>
          <w:color w:val="auto"/>
        </w:rPr>
        <w:t>2.1 Krav til løns- og arbeidsvilkår</w:t>
      </w:r>
      <w:bookmarkEnd w:id="9"/>
    </w:p>
    <w:p w:rsidRPr="007716F9" w:rsidR="002B2782" w:rsidRDefault="00791EDA" w14:paraId="38BBD7D7" w14:textId="77777777">
      <w:r w:rsidRPr="007716F9">
        <w:t>Kontrakten vil innehalda krav om løns- og arbeidsvilkår, dokumentasjon og sanksjonar i samsvar med forskrift om lønns- og arbeidsvilkår av 8. februar 2008 nr. 112. Sjå òg vedlagde avtalevilkår for Fitjar kommune sine anskaffingar.</w:t>
      </w:r>
    </w:p>
    <w:p w:rsidRPr="007716F9" w:rsidR="002B2782" w:rsidRDefault="00791EDA" w14:paraId="195424B4" w14:textId="134F654C">
      <w:pPr>
        <w:pStyle w:val="Heading2"/>
        <w:rPr>
          <w:color w:val="auto"/>
        </w:rPr>
      </w:pPr>
      <w:bookmarkStart w:name="_Toc233183779" w:id="10"/>
      <w:r w:rsidRPr="007716F9">
        <w:rPr>
          <w:color w:val="auto"/>
        </w:rPr>
        <w:t>2.2 Krav til lærlingar</w:t>
      </w:r>
      <w:r w:rsidRPr="007716F9" w:rsidR="00A9320E">
        <w:rPr>
          <w:color w:val="auto"/>
        </w:rPr>
        <w:t xml:space="preserve"> (Gjeld oftast yrker i utføringsfasen)</w:t>
      </w:r>
      <w:bookmarkEnd w:id="10"/>
    </w:p>
    <w:p w:rsidRPr="007716F9" w:rsidR="002B2782" w:rsidRDefault="00791EDA" w14:paraId="4C10DFD0" w14:textId="77777777">
      <w:r w:rsidRPr="007716F9">
        <w:t>Kontrakten vil innehalda krav til lærlingar i samsvar med forskrift om plikt til å stille krav om bruk av lærlingar i offentlege kontraktar (FOR-2016-12-17-1708). Sjå òg vedlagde avtalevilkår for Fitjar kommune sine anskaffingar.</w:t>
      </w:r>
    </w:p>
    <w:p w:rsidRPr="007716F9" w:rsidR="00D75DDB" w:rsidRDefault="00D75DDB" w14:paraId="27C93452" w14:textId="77777777"/>
    <w:p w:rsidRPr="007716F9" w:rsidR="002B2782" w:rsidRDefault="00791EDA" w14:paraId="3E6700E9" w14:textId="77777777">
      <w:pPr>
        <w:pStyle w:val="Heading2"/>
        <w:rPr>
          <w:color w:val="auto"/>
        </w:rPr>
      </w:pPr>
      <w:bookmarkStart w:name="_Toc233183780" w:id="11"/>
      <w:r w:rsidRPr="007716F9">
        <w:rPr>
          <w:color w:val="auto"/>
        </w:rPr>
        <w:t>2.3 Skatteattest</w:t>
      </w:r>
      <w:bookmarkEnd w:id="11"/>
    </w:p>
    <w:p w:rsidRPr="007716F9" w:rsidR="002B2782" w:rsidRDefault="00791EDA" w14:paraId="109AB607" w14:textId="77777777">
      <w:r w:rsidRPr="007716F9">
        <w:t>Vald leverandør skal på førespurnad levera skatteattest for meirverdiavgift og skatteattest for skatt (norske leverandørar). Skatteattesten skal ikkje vera eldre enn 6 månader frå tilbodsfristen. Ved byggje- og anleggskontraktar skal òg alle underleverandørar levera skatteattest ved inngåing av kontraktar som overstig kr 500 000 eks. mva.</w:t>
      </w:r>
    </w:p>
    <w:p w:rsidRPr="007716F9" w:rsidR="002B2782" w:rsidRDefault="00791EDA" w14:paraId="1A45D3AE" w14:textId="77777777">
      <w:pPr>
        <w:pStyle w:val="Heading2"/>
        <w:rPr>
          <w:color w:val="auto"/>
        </w:rPr>
      </w:pPr>
      <w:bookmarkStart w:name="_Toc233183781" w:id="12"/>
      <w:r w:rsidRPr="007716F9">
        <w:rPr>
          <w:color w:val="auto"/>
        </w:rPr>
        <w:t>2.4 Offentlegheit og teieplikt</w:t>
      </w:r>
      <w:bookmarkEnd w:id="12"/>
    </w:p>
    <w:p w:rsidRPr="007716F9" w:rsidR="002B2782" w:rsidRDefault="00791EDA" w14:paraId="03D68957" w14:textId="77777777">
      <w:r w:rsidRPr="007716F9">
        <w:t>For ålmenta sitt innsyn i dokument knytt til ei offentleg anskaffing gjeld offentleglova. Oppdragsgjevar og tilsette skal hindra at andre får tilgang eller kjennskap til opplysningar om tekniske innretningar og framgangsmåte eller drifts- og forretningstilhøve det vil vera av konkurransemessig betydning å halda hemmeleg, jf. FOA §§ 7-3 og 7-4 og forvaltningslova § 13.</w:t>
      </w:r>
    </w:p>
    <w:p w:rsidRPr="007716F9" w:rsidR="002B2782" w:rsidRDefault="00791EDA" w14:paraId="585F7AE3" w14:textId="77777777">
      <w:pPr>
        <w:pStyle w:val="Heading2"/>
        <w:rPr>
          <w:color w:val="auto"/>
        </w:rPr>
      </w:pPr>
      <w:bookmarkStart w:name="_Toc233183782" w:id="13"/>
      <w:r w:rsidRPr="007716F9">
        <w:rPr>
          <w:color w:val="auto"/>
        </w:rPr>
        <w:t xml:space="preserve">2.5 </w:t>
      </w:r>
      <w:proofErr w:type="spellStart"/>
      <w:r w:rsidRPr="007716F9">
        <w:rPr>
          <w:color w:val="auto"/>
        </w:rPr>
        <w:t>Vedståingsfrist</w:t>
      </w:r>
      <w:bookmarkEnd w:id="13"/>
      <w:proofErr w:type="spellEnd"/>
    </w:p>
    <w:p w:rsidRPr="007716F9" w:rsidR="00CA34A0" w:rsidRDefault="00791EDA" w14:paraId="6711F4E9" w14:textId="2C4E82BF">
      <w:r w:rsidRPr="007716F9">
        <w:t>Leverandøren må vedstå seg sitt tilbod til det tidspunktet som er oppgjeve i pkt. 1.5 ovanfor.</w:t>
      </w:r>
    </w:p>
    <w:p w:rsidRPr="007716F9" w:rsidR="002B2782" w:rsidRDefault="00791EDA" w14:paraId="581E7ADB" w14:textId="77777777">
      <w:pPr>
        <w:pStyle w:val="Heading2"/>
        <w:rPr>
          <w:color w:val="auto"/>
        </w:rPr>
      </w:pPr>
      <w:bookmarkStart w:name="_Toc233183783" w:id="14"/>
      <w:r w:rsidRPr="007716F9">
        <w:rPr>
          <w:color w:val="auto"/>
        </w:rPr>
        <w:t>2.6 Oppdatering av konkurransegrunnlaget</w:t>
      </w:r>
      <w:bookmarkEnd w:id="14"/>
    </w:p>
    <w:p w:rsidRPr="007716F9" w:rsidR="002B2782" w:rsidRDefault="00791EDA" w14:paraId="245C1A8C" w14:textId="77777777">
      <w:r w:rsidRPr="007716F9">
        <w:t>Rettingar, suppleringar og endringar av konkurransegrunnlaget, samt spørsmål og svar, vert formidla til alle som har registrert si interesse i KGV.</w:t>
      </w:r>
    </w:p>
    <w:p w:rsidRPr="007716F9" w:rsidR="00CA34A0" w:rsidP="00CA34A0" w:rsidRDefault="00CA34A0" w14:paraId="44A13F02" w14:textId="77777777">
      <w:pPr>
        <w:pStyle w:val="NoSpacing"/>
        <w:rPr>
          <w:b/>
          <w:bCs/>
          <w:lang w:val="nn-NO"/>
        </w:rPr>
      </w:pPr>
      <w:r w:rsidRPr="007716F9">
        <w:rPr>
          <w:b/>
          <w:bCs/>
          <w:lang w:val="nn-NO"/>
        </w:rPr>
        <w:t>Viktigheita av å nytte spørsmålsperioden i konkurransen.</w:t>
      </w:r>
    </w:p>
    <w:p w:rsidRPr="007716F9" w:rsidR="00CA34A0" w:rsidP="3BDCD8AF" w:rsidRDefault="00CA34A0" w14:paraId="53A1DAB7" w14:textId="5E9A157D">
      <w:pPr>
        <w:pStyle w:val="NoSpacing"/>
        <w:rPr>
          <w:lang w:val="nn-NO"/>
        </w:rPr>
      </w:pPr>
      <w:r w:rsidRPr="007716F9">
        <w:rPr>
          <w:lang w:val="nn-NO"/>
        </w:rPr>
        <w:t>For å sikre ein best mogleg gjennom</w:t>
      </w:r>
      <w:r w:rsidR="004E573D">
        <w:rPr>
          <w:lang w:val="nn-NO"/>
        </w:rPr>
        <w:t>førleg</w:t>
      </w:r>
      <w:r w:rsidRPr="007716F9">
        <w:rPr>
          <w:lang w:val="nn-NO"/>
        </w:rPr>
        <w:t xml:space="preserve"> anskaffing, og eit prosjekt som er optimalt for både oppdragsgivar og leverandørane, er det avgjerande at alle tilbydarar nyttar den fastsette perioden for å stille spørsmål til konkurransegrunnlaget. </w:t>
      </w:r>
    </w:p>
    <w:p w:rsidRPr="007716F9" w:rsidR="3BDCD8AF" w:rsidP="3BDCD8AF" w:rsidRDefault="3BDCD8AF" w14:paraId="06B51BD6" w14:textId="17BF3EA7">
      <w:pPr>
        <w:pStyle w:val="NoSpacing"/>
        <w:rPr>
          <w:lang w:val="nn-NO"/>
        </w:rPr>
      </w:pPr>
    </w:p>
    <w:p w:rsidRPr="007716F9" w:rsidR="00CA34A0" w:rsidP="00CA34A0" w:rsidRDefault="00CA34A0" w14:paraId="423E66CA" w14:textId="115ACD2E">
      <w:r w:rsidRPr="007716F9">
        <w:t>Spørsmålsperioden er ein sentral del av ein open og føreseieleg konkurranseprosess, der leverandørane har høve til å avklare uklarheiter, be om presiseringar og peike på eventuelle feil eller manglar i grunnlaget. Slik dialog bidrar til at konkurransegrunnlaget vert best mogleg komplett, tydeleg og praktisk før tilbodsfristen. Når leverandørane aktivt melder frå om forhold som bør korrigerast eller presiserast, reduserer det risiko for misforståingar, uønskt tolkingar og endringsbehov undervegs i prosjektet. Dette medverkar ikkje berre til meir treffsikre tilbod og rett prisnivå, men også til ein meir effektiv og f</w:t>
      </w:r>
      <w:r w:rsidR="004E573D">
        <w:t>øreseieleg</w:t>
      </w:r>
      <w:r w:rsidRPr="007716F9">
        <w:t xml:space="preserve"> gjennomføringsfase. </w:t>
      </w:r>
    </w:p>
    <w:p w:rsidRPr="007716F9" w:rsidR="00CA34A0" w:rsidP="00CA34A0" w:rsidRDefault="00CA34A0" w14:paraId="152C3731" w14:textId="61CDD734">
      <w:r w:rsidRPr="007716F9">
        <w:t>Det ligg derfor i alle partar sine interesser at leverandørane nyttar denne perioden aktivt, slik at eventuelle justeringar kan gjerast i tide, og prosjektet kan realiserast på ein trygg og optimal måte.</w:t>
      </w:r>
    </w:p>
    <w:p w:rsidRPr="007716F9" w:rsidR="002B2782" w:rsidRDefault="00791EDA" w14:paraId="7C73316A" w14:textId="77777777">
      <w:pPr>
        <w:pStyle w:val="Heading2"/>
        <w:rPr>
          <w:color w:val="auto"/>
        </w:rPr>
      </w:pPr>
      <w:bookmarkStart w:name="_Toc233183784" w:id="15"/>
      <w:r w:rsidRPr="007716F9">
        <w:rPr>
          <w:color w:val="auto"/>
        </w:rPr>
        <w:t>2.7 Tilleggsopplysningar</w:t>
      </w:r>
      <w:bookmarkEnd w:id="15"/>
    </w:p>
    <w:p w:rsidRPr="007716F9" w:rsidR="002B2782" w:rsidRDefault="00791EDA" w14:paraId="6A3BB76D" w14:textId="77777777">
      <w:r w:rsidRPr="007716F9">
        <w:t>Spørsmål om konkurransegrunnlaget skal sendast via KGV. Eventuelle feil i dokumenta meldast òg via KGV.</w:t>
      </w:r>
    </w:p>
    <w:p w:rsidRPr="007716F9" w:rsidR="002B2782" w:rsidRDefault="00791EDA" w14:paraId="0FF8BD9F" w14:textId="77777777">
      <w:pPr>
        <w:pStyle w:val="Heading2"/>
        <w:rPr>
          <w:color w:val="auto"/>
        </w:rPr>
      </w:pPr>
      <w:bookmarkStart w:name="_Toc233183785" w:id="16"/>
      <w:r w:rsidRPr="007716F9">
        <w:rPr>
          <w:color w:val="auto"/>
        </w:rPr>
        <w:t>2.8 Språk</w:t>
      </w:r>
      <w:bookmarkEnd w:id="16"/>
    </w:p>
    <w:p w:rsidRPr="007716F9" w:rsidR="002B2782" w:rsidRDefault="00791EDA" w14:paraId="548F3B40" w14:textId="77777777">
      <w:r w:rsidRPr="007716F9">
        <w:t>Alle dokument og all kommunikasjon skal vera på norsk. Same krav gjeld ved gjennomføring av kontrakten.</w:t>
      </w:r>
    </w:p>
    <w:p w:rsidRPr="007716F9" w:rsidR="00102C3C" w:rsidRDefault="00102C3C" w14:paraId="7642C176" w14:textId="77777777"/>
    <w:p w:rsidRPr="007716F9" w:rsidR="3C362BCF" w:rsidP="14E692CE" w:rsidRDefault="3C362BCF" w14:paraId="32979DC9" w14:textId="2B9343C3">
      <w:pPr>
        <w:rPr>
          <w:b/>
          <w:bCs/>
        </w:rPr>
      </w:pPr>
      <w:r w:rsidRPr="007716F9">
        <w:rPr>
          <w:b/>
          <w:bCs/>
        </w:rPr>
        <w:t>2.9 Kontraktsvilkår</w:t>
      </w:r>
    </w:p>
    <w:p w:rsidRPr="007716F9" w:rsidR="3C362BCF" w:rsidP="14E692CE" w:rsidRDefault="3C362BCF" w14:paraId="5C0D2CB6" w14:textId="3758242D">
      <w:r w:rsidRPr="007716F9">
        <w:t>Oppdragsgjevar vil nytta</w:t>
      </w:r>
      <w:r w:rsidRPr="007716F9" w:rsidR="00B33696">
        <w:t xml:space="preserve"> alminnelege </w:t>
      </w:r>
      <w:proofErr w:type="spellStart"/>
      <w:r w:rsidRPr="007716F9" w:rsidR="00B33696">
        <w:t>kontraktsbestemmelser</w:t>
      </w:r>
      <w:proofErr w:type="spellEnd"/>
      <w:r w:rsidRPr="007716F9" w:rsidR="00B33696">
        <w:t xml:space="preserve"> for totalentreprisar</w:t>
      </w:r>
      <w:r w:rsidRPr="007716F9">
        <w:t xml:space="preserve"> NS</w:t>
      </w:r>
      <w:r w:rsidRPr="007716F9" w:rsidR="00B33696">
        <w:t xml:space="preserve"> </w:t>
      </w:r>
      <w:r w:rsidRPr="007716F9">
        <w:t>840</w:t>
      </w:r>
      <w:r w:rsidRPr="007716F9" w:rsidR="00102C3C">
        <w:t>7</w:t>
      </w:r>
      <w:r w:rsidRPr="007716F9">
        <w:t>.</w:t>
      </w:r>
    </w:p>
    <w:p w:rsidRPr="007716F9" w:rsidR="002B2782" w:rsidRDefault="00791EDA" w14:paraId="15E0F2D3" w14:textId="77777777">
      <w:pPr>
        <w:pStyle w:val="Heading1"/>
        <w:rPr>
          <w:color w:val="auto"/>
        </w:rPr>
      </w:pPr>
      <w:bookmarkStart w:name="_Toc233183786" w:id="17"/>
      <w:r w:rsidRPr="007716F9">
        <w:rPr>
          <w:color w:val="auto"/>
        </w:rPr>
        <w:t>3 KVALIFIKASJONSKRAV</w:t>
      </w:r>
      <w:bookmarkEnd w:id="17"/>
    </w:p>
    <w:p w:rsidRPr="007716F9" w:rsidR="002B2782" w:rsidRDefault="00791EDA" w14:paraId="71D043B1" w14:textId="77777777">
      <w:r w:rsidRPr="007716F9">
        <w:t>For å kunna få sitt tilbod evaluert må leverandøren levera etterspurd dokumentasjon på at kvalifikasjonskrava er oppfylte.</w:t>
      </w:r>
    </w:p>
    <w:p w:rsidRPr="007716F9" w:rsidR="3BDCD8AF" w:rsidP="35CB19D7" w:rsidRDefault="3BDCD8AF" w14:paraId="43025B6B" w14:textId="31A304A6"/>
    <w:p w:rsidRPr="007716F9" w:rsidR="002B2782" w:rsidRDefault="00791EDA" w14:paraId="5DC1E299" w14:textId="77777777">
      <w:pPr>
        <w:pStyle w:val="Heading2"/>
        <w:rPr>
          <w:color w:val="auto"/>
        </w:rPr>
      </w:pPr>
      <w:bookmarkStart w:name="_Toc233183787" w:id="18"/>
      <w:r w:rsidRPr="007716F9">
        <w:rPr>
          <w:color w:val="auto"/>
        </w:rPr>
        <w:t>3.1 Leverandøren sin organisatoriske og juridiske stilling</w:t>
      </w:r>
      <w:bookmarkEnd w:id="18"/>
    </w:p>
    <w:tbl>
      <w:tblPr>
        <w:tblStyle w:val="TableGrid"/>
        <w:tblW w:w="0" w:type="auto"/>
        <w:tblLook w:val="04A0" w:firstRow="1" w:lastRow="0" w:firstColumn="1" w:lastColumn="0" w:noHBand="0" w:noVBand="1"/>
      </w:tblPr>
      <w:tblGrid>
        <w:gridCol w:w="4698"/>
        <w:gridCol w:w="4698"/>
      </w:tblGrid>
      <w:tr w:rsidRPr="007716F9" w:rsidR="00636CEE" w14:paraId="0BE20EF4" w14:textId="77777777">
        <w:tc>
          <w:tcPr>
            <w:tcW w:w="4703" w:type="dxa"/>
          </w:tcPr>
          <w:p w:rsidRPr="007716F9" w:rsidR="002B2782" w:rsidRDefault="00791EDA" w14:paraId="721EE6D0" w14:textId="77777777">
            <w:r w:rsidRPr="007716F9">
              <w:t>Krav</w:t>
            </w:r>
          </w:p>
        </w:tc>
        <w:tc>
          <w:tcPr>
            <w:tcW w:w="4703" w:type="dxa"/>
          </w:tcPr>
          <w:p w:rsidRPr="007716F9" w:rsidR="002B2782" w:rsidRDefault="00791EDA" w14:paraId="2689B499" w14:textId="77777777">
            <w:r w:rsidRPr="007716F9">
              <w:t>Dokumentasjonskrav</w:t>
            </w:r>
          </w:p>
        </w:tc>
      </w:tr>
      <w:tr w:rsidRPr="007716F9" w:rsidR="00636CEE" w14:paraId="384167BC" w14:textId="77777777">
        <w:tc>
          <w:tcPr>
            <w:tcW w:w="4703" w:type="dxa"/>
          </w:tcPr>
          <w:p w:rsidRPr="007716F9" w:rsidR="002B2782" w:rsidRDefault="00791EDA" w14:paraId="7A64510C" w14:textId="77777777">
            <w:r w:rsidRPr="007716F9">
              <w:t>Leverandøren skal vera registrert i eit føretaksregister, fagleg register eller registrert i eit handelsregister i den staten leverandøren er etablert.</w:t>
            </w:r>
          </w:p>
        </w:tc>
        <w:tc>
          <w:tcPr>
            <w:tcW w:w="4703" w:type="dxa"/>
          </w:tcPr>
          <w:p w:rsidRPr="007716F9" w:rsidR="002B2782" w:rsidRDefault="00791EDA" w14:paraId="75863237" w14:textId="378BC016">
            <w:r w:rsidRPr="007716F9">
              <w:t>• Norske selskap: Firmaattest</w:t>
            </w:r>
            <w:r w:rsidRPr="007716F9">
              <w:br/>
            </w:r>
            <w:r w:rsidRPr="007716F9">
              <w:t xml:space="preserve">• </w:t>
            </w:r>
            <w:r w:rsidRPr="007716F9" w:rsidR="004E573D">
              <w:t>Utanlandske</w:t>
            </w:r>
            <w:r w:rsidRPr="007716F9">
              <w:t xml:space="preserve"> selskap: Godtgjersle på at selskapet er registrert i føretaksregister, fagleg register eller eit handelsregister i den staten leverandøren er etablert.</w:t>
            </w:r>
          </w:p>
        </w:tc>
      </w:tr>
    </w:tbl>
    <w:p w:rsidRPr="007716F9" w:rsidR="00CA34A0" w:rsidRDefault="00CA34A0" w14:paraId="37C6C9CD" w14:textId="77777777">
      <w:pPr>
        <w:pStyle w:val="Heading2"/>
        <w:rPr>
          <w:color w:val="auto"/>
        </w:rPr>
      </w:pPr>
    </w:p>
    <w:p w:rsidRPr="007716F9" w:rsidR="002B2782" w:rsidRDefault="00791EDA" w14:paraId="40356599" w14:textId="5C4E029B">
      <w:pPr>
        <w:pStyle w:val="Heading2"/>
        <w:rPr>
          <w:color w:val="auto"/>
        </w:rPr>
      </w:pPr>
      <w:bookmarkStart w:name="_Toc233183788" w:id="19"/>
      <w:r w:rsidRPr="007716F9">
        <w:rPr>
          <w:color w:val="auto"/>
        </w:rPr>
        <w:t>3.2 Leverandøren sin økonomiske og finansielle kapasitet</w:t>
      </w:r>
      <w:bookmarkEnd w:id="19"/>
    </w:p>
    <w:tbl>
      <w:tblPr>
        <w:tblStyle w:val="TableGrid"/>
        <w:tblW w:w="0" w:type="auto"/>
        <w:tblLook w:val="04A0" w:firstRow="1" w:lastRow="0" w:firstColumn="1" w:lastColumn="0" w:noHBand="0" w:noVBand="1"/>
      </w:tblPr>
      <w:tblGrid>
        <w:gridCol w:w="4698"/>
        <w:gridCol w:w="4698"/>
      </w:tblGrid>
      <w:tr w:rsidRPr="007716F9" w:rsidR="00636CEE" w14:paraId="3F8C8A0F" w14:textId="77777777">
        <w:tc>
          <w:tcPr>
            <w:tcW w:w="4703" w:type="dxa"/>
          </w:tcPr>
          <w:p w:rsidRPr="007716F9" w:rsidR="002B2782" w:rsidRDefault="00791EDA" w14:paraId="5B87714D" w14:textId="77777777">
            <w:r w:rsidRPr="007716F9">
              <w:t>Krav</w:t>
            </w:r>
          </w:p>
        </w:tc>
        <w:tc>
          <w:tcPr>
            <w:tcW w:w="4703" w:type="dxa"/>
          </w:tcPr>
          <w:p w:rsidRPr="007716F9" w:rsidR="002B2782" w:rsidRDefault="00791EDA" w14:paraId="76128530" w14:textId="77777777">
            <w:r w:rsidRPr="007716F9">
              <w:t>Dokumentasjonskrav</w:t>
            </w:r>
          </w:p>
        </w:tc>
      </w:tr>
      <w:tr w:rsidRPr="007716F9" w:rsidR="00636CEE" w14:paraId="5A37C0A8" w14:textId="77777777">
        <w:tc>
          <w:tcPr>
            <w:tcW w:w="4703" w:type="dxa"/>
          </w:tcPr>
          <w:p w:rsidRPr="007716F9" w:rsidR="002B2782" w:rsidRDefault="002B2782" w14:paraId="0D99329A" w14:textId="77777777"/>
        </w:tc>
        <w:tc>
          <w:tcPr>
            <w:tcW w:w="4703" w:type="dxa"/>
          </w:tcPr>
          <w:p w:rsidRPr="007716F9" w:rsidR="002B2782" w:rsidRDefault="00791EDA" w14:paraId="4936E68E" w14:textId="77777777">
            <w:r w:rsidRPr="007716F9">
              <w:t xml:space="preserve">• Skatteattest, ikkje eldre enn 6 </w:t>
            </w:r>
            <w:proofErr w:type="spellStart"/>
            <w:r w:rsidRPr="007716F9">
              <w:t>mnd</w:t>
            </w:r>
            <w:proofErr w:type="spellEnd"/>
            <w:r w:rsidRPr="007716F9">
              <w:t>.</w:t>
            </w:r>
          </w:p>
        </w:tc>
      </w:tr>
      <w:tr w:rsidRPr="007716F9" w:rsidR="00636CEE" w14:paraId="43B7DF5E" w14:textId="77777777">
        <w:tc>
          <w:tcPr>
            <w:tcW w:w="4703" w:type="dxa"/>
          </w:tcPr>
          <w:p w:rsidRPr="007716F9" w:rsidR="002B2782" w:rsidRDefault="00791EDA" w14:paraId="27E6DC87" w14:textId="5ABB9B7C">
            <w:r w:rsidRPr="007716F9">
              <w:t>Leverandøren skal ha tilstrekkeleg økonomisk og finansiell kapasitet til å kunne utføre kontrakten. Kredittverdigheit utan krav til sikkerheitsstill</w:t>
            </w:r>
            <w:r w:rsidR="004E573D">
              <w:t>inga</w:t>
            </w:r>
            <w:r w:rsidRPr="007716F9">
              <w:t xml:space="preserve"> vil vere tilstrekkeleg.</w:t>
            </w:r>
          </w:p>
        </w:tc>
        <w:tc>
          <w:tcPr>
            <w:tcW w:w="4703" w:type="dxa"/>
          </w:tcPr>
          <w:p w:rsidRPr="007716F9" w:rsidR="002B2782" w:rsidRDefault="00791EDA" w14:paraId="5EA6E54F" w14:textId="77777777">
            <w:r w:rsidRPr="007716F9">
              <w:t>• Kredittvurdering basert på siste kjende rekneskapstal (frå aktør med konsesjon).</w:t>
            </w:r>
            <w:r w:rsidRPr="007716F9">
              <w:br/>
            </w:r>
            <w:r w:rsidRPr="007716F9">
              <w:t>• Oppdragsgjevar kan sjølv innhenta utfyllande økonomisk informasjon (årsrekneskap inkl. notar, årsberetning, revisjonsberetning m.m.).</w:t>
            </w:r>
          </w:p>
        </w:tc>
      </w:tr>
    </w:tbl>
    <w:p w:rsidRPr="007716F9" w:rsidR="002B2782" w:rsidRDefault="00791EDA" w14:paraId="0000E08F" w14:textId="77777777">
      <w:r w:rsidRPr="007716F9">
        <w:t>Dersom leverandøren har sakleg grunn til ikkje å leggja fram etterspurd dokumentasjon, kan kapasitet dokumenterast med anna eigna dokumentasjon.</w:t>
      </w:r>
    </w:p>
    <w:p w:rsidRPr="007716F9" w:rsidR="002B2782" w:rsidRDefault="00791EDA" w14:paraId="3CB38566" w14:textId="77777777">
      <w:pPr>
        <w:pStyle w:val="Heading2"/>
        <w:rPr>
          <w:color w:val="auto"/>
        </w:rPr>
      </w:pPr>
      <w:bookmarkStart w:name="_Toc233183789" w:id="20"/>
      <w:r w:rsidRPr="007716F9">
        <w:rPr>
          <w:color w:val="auto"/>
        </w:rPr>
        <w:t>3.3 Leverandøren sine tekniske og faglege kvalifikasjonar</w:t>
      </w:r>
      <w:bookmarkEnd w:id="20"/>
    </w:p>
    <w:tbl>
      <w:tblPr>
        <w:tblStyle w:val="TableGrid"/>
        <w:tblW w:w="0" w:type="auto"/>
        <w:tblLook w:val="04A0" w:firstRow="1" w:lastRow="0" w:firstColumn="1" w:lastColumn="0" w:noHBand="0" w:noVBand="1"/>
      </w:tblPr>
      <w:tblGrid>
        <w:gridCol w:w="4697"/>
        <w:gridCol w:w="4699"/>
      </w:tblGrid>
      <w:tr w:rsidRPr="007716F9" w:rsidR="00636CEE" w:rsidTr="00DD58C7" w14:paraId="3C806DAE" w14:textId="77777777">
        <w:tc>
          <w:tcPr>
            <w:tcW w:w="4697" w:type="dxa"/>
          </w:tcPr>
          <w:p w:rsidRPr="007716F9" w:rsidR="002B2782" w:rsidRDefault="00791EDA" w14:paraId="4E115D6B" w14:textId="77777777">
            <w:r w:rsidRPr="007716F9">
              <w:t>Krav</w:t>
            </w:r>
          </w:p>
        </w:tc>
        <w:tc>
          <w:tcPr>
            <w:tcW w:w="4699" w:type="dxa"/>
          </w:tcPr>
          <w:p w:rsidRPr="007716F9" w:rsidR="002B2782" w:rsidRDefault="00791EDA" w14:paraId="0B399E74" w14:textId="77777777">
            <w:r w:rsidRPr="007716F9">
              <w:t>Dokumentasjonskrav</w:t>
            </w:r>
          </w:p>
        </w:tc>
      </w:tr>
      <w:tr w:rsidRPr="007716F9" w:rsidR="002B2782" w:rsidTr="00DD58C7" w14:paraId="4B0ACFF9" w14:textId="77777777">
        <w:tc>
          <w:tcPr>
            <w:tcW w:w="4697" w:type="dxa"/>
          </w:tcPr>
          <w:p w:rsidRPr="007716F9" w:rsidR="002B2782" w:rsidRDefault="00791EDA" w14:paraId="25FC8620" w14:textId="77777777">
            <w:r w:rsidRPr="007716F9">
              <w:t>Leverandøren skal ha erfaring frå samanliknbare oppdrag.</w:t>
            </w:r>
          </w:p>
        </w:tc>
        <w:tc>
          <w:tcPr>
            <w:tcW w:w="4699" w:type="dxa"/>
          </w:tcPr>
          <w:p w:rsidRPr="007716F9" w:rsidR="002B2782" w:rsidRDefault="00791EDA" w14:paraId="63B25243" w14:textId="77777777">
            <w:r w:rsidRPr="007716F9">
              <w:t>Skildring av inntil tre mest relevante oppdrag siste tre år, inkl. verdi, tidspunkt og mottakar (namn, telefon, e-post). Det er leverandøren sitt ansvar å dokumentera relevans. Erfaring kan dokumenterast gjennom personell leverandøren rår over.</w:t>
            </w:r>
          </w:p>
        </w:tc>
      </w:tr>
    </w:tbl>
    <w:p w:rsidRPr="007716F9" w:rsidR="00DD58C7" w:rsidP="00DD58C7" w:rsidRDefault="00DD58C7" w14:paraId="6428EC14" w14:textId="3B6ED658">
      <w:pPr>
        <w:shd w:val="clear" w:color="auto" w:fill="FFFFFF"/>
        <w:spacing w:after="0" w:line="300" w:lineRule="atLeast"/>
        <w:rPr>
          <w:rFonts w:ascii="Segoe UI" w:hAnsi="Segoe UI" w:eastAsia="Times New Roman" w:cs="Segoe UI"/>
          <w:sz w:val="21"/>
          <w:szCs w:val="21"/>
          <w:lang w:eastAsia="nb-NO"/>
        </w:rPr>
      </w:pPr>
      <w:r w:rsidRPr="007716F9">
        <w:rPr>
          <w:rFonts w:ascii="Segoe UI" w:hAnsi="Segoe UI" w:eastAsia="Times New Roman" w:cs="Segoe UI"/>
          <w:sz w:val="21"/>
          <w:szCs w:val="21"/>
          <w:lang w:eastAsia="nb-NO"/>
        </w:rPr>
        <w:fldChar w:fldCharType="begin"/>
      </w:r>
      <w:r w:rsidRPr="007716F9">
        <w:rPr>
          <w:rFonts w:ascii="Segoe UI" w:hAnsi="Segoe UI" w:eastAsia="Times New Roman" w:cs="Segoe UI"/>
          <w:sz w:val="21"/>
          <w:szCs w:val="21"/>
          <w:lang w:eastAsia="nb-NO"/>
        </w:rPr>
        <w:instrText xml:space="preserve"> INCLUDEPICTURE "https://res.public.onecdn.static.microsoft/midgard/versionless/officestartresources/windows_close_dark.svg" \* MERGEFORMATINET </w:instrText>
      </w:r>
      <w:r w:rsidRPr="007716F9">
        <w:rPr>
          <w:rFonts w:ascii="Segoe UI" w:hAnsi="Segoe UI" w:eastAsia="Times New Roman" w:cs="Segoe UI"/>
          <w:sz w:val="21"/>
          <w:szCs w:val="21"/>
          <w:lang w:eastAsia="nb-NO"/>
        </w:rPr>
        <w:fldChar w:fldCharType="separate"/>
      </w:r>
      <w:r w:rsidR="001955B2">
        <w:rPr>
          <w:rFonts w:ascii="Segoe UI" w:hAnsi="Segoe UI" w:eastAsia="Times New Roman" w:cs="Segoe UI"/>
          <w:sz w:val="21"/>
          <w:szCs w:val="21"/>
          <w:lang w:eastAsia="nb-NO"/>
        </w:rPr>
        <w:pict w14:anchorId="71E5247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con-close-dark" style="width:23.25pt;height:23.25pt" alt="Close" o:spid="_x0000_i1025" type="#_x0000_t75"/>
        </w:pict>
      </w:r>
      <w:r w:rsidRPr="007716F9">
        <w:rPr>
          <w:rFonts w:ascii="Segoe UI" w:hAnsi="Segoe UI" w:eastAsia="Times New Roman" w:cs="Segoe UI"/>
          <w:sz w:val="21"/>
          <w:szCs w:val="21"/>
          <w:lang w:eastAsia="nb-NO"/>
        </w:rPr>
        <w:fldChar w:fldCharType="end"/>
      </w:r>
      <w:r w:rsidRPr="007716F9">
        <w:rPr>
          <w:rFonts w:ascii="Segoe UI" w:hAnsi="Segoe UI" w:eastAsia="Times New Roman" w:cs="Segoe UI"/>
          <w:sz w:val="21"/>
          <w:szCs w:val="21"/>
          <w:lang w:eastAsia="nb-NO"/>
        </w:rPr>
        <w:fldChar w:fldCharType="begin"/>
      </w:r>
      <w:r w:rsidRPr="007716F9">
        <w:rPr>
          <w:rFonts w:ascii="Segoe UI" w:hAnsi="Segoe UI" w:eastAsia="Times New Roman" w:cs="Segoe UI"/>
          <w:sz w:val="21"/>
          <w:szCs w:val="21"/>
          <w:lang w:eastAsia="nb-NO"/>
        </w:rPr>
        <w:instrText xml:space="preserve"> INCLUDEPICTURE "https://res.public.onecdn.static.microsoft/midgard/versionless/officestartresources/windows_close_light.svg" \* MERGEFORMATINET </w:instrText>
      </w:r>
      <w:r w:rsidRPr="007716F9">
        <w:rPr>
          <w:rFonts w:ascii="Segoe UI" w:hAnsi="Segoe UI" w:eastAsia="Times New Roman" w:cs="Segoe UI"/>
          <w:sz w:val="21"/>
          <w:szCs w:val="21"/>
          <w:lang w:eastAsia="nb-NO"/>
        </w:rPr>
        <w:fldChar w:fldCharType="separate"/>
      </w:r>
      <w:r w:rsidR="001955B2">
        <w:rPr>
          <w:rFonts w:ascii="Segoe UI" w:hAnsi="Segoe UI" w:eastAsia="Times New Roman" w:cs="Segoe UI"/>
          <w:sz w:val="21"/>
          <w:szCs w:val="21"/>
          <w:lang w:eastAsia="nb-NO"/>
        </w:rPr>
        <w:pict w14:anchorId="7EB3D94A">
          <v:shape id="icon-close-light" style="width:23.25pt;height:23.25pt" alt="Close" o:spid="_x0000_i1026" type="#_x0000_t75"/>
        </w:pict>
      </w:r>
      <w:r w:rsidRPr="007716F9">
        <w:rPr>
          <w:rFonts w:ascii="Segoe UI" w:hAnsi="Segoe UI" w:eastAsia="Times New Roman" w:cs="Segoe UI"/>
          <w:sz w:val="21"/>
          <w:szCs w:val="21"/>
          <w:lang w:eastAsia="nb-NO"/>
        </w:rPr>
        <w:fldChar w:fldCharType="end"/>
      </w:r>
    </w:p>
    <w:p w:rsidRPr="007716F9" w:rsidR="00E834B0" w:rsidP="708B28AD" w:rsidRDefault="00E834B0" w14:paraId="4692E72E" w14:textId="1FB5FCAC">
      <w:pPr>
        <w:pStyle w:val="Normal"/>
      </w:pPr>
    </w:p>
    <w:p w:rsidRPr="007716F9" w:rsidR="002B2782" w:rsidRDefault="00791EDA" w14:paraId="78D9520E" w14:textId="1FBB50B1">
      <w:pPr>
        <w:pStyle w:val="Heading1"/>
        <w:rPr>
          <w:color w:val="auto"/>
        </w:rPr>
      </w:pPr>
      <w:bookmarkStart w:name="_Toc233183790" w:id="21"/>
      <w:r w:rsidRPr="64B4FA6D">
        <w:rPr>
          <w:color w:val="auto"/>
        </w:rPr>
        <w:t>4 TILDELINGSKRITERIUM</w:t>
      </w:r>
      <w:bookmarkEnd w:id="21"/>
    </w:p>
    <w:p w:rsidRPr="007716F9" w:rsidR="002B2782" w:rsidRDefault="00791EDA" w14:paraId="442DD1AE" w14:textId="21349483">
      <w:r w:rsidRPr="007716F9">
        <w:t xml:space="preserve">Tildeling skjer på bakgrunn av beste forhold mellom </w:t>
      </w:r>
      <w:r w:rsidRPr="007716F9" w:rsidR="00636CEE">
        <w:t>kriteria A</w:t>
      </w:r>
      <w:r w:rsidR="005D6457">
        <w:t xml:space="preserve"> og B</w:t>
      </w:r>
    </w:p>
    <w:tbl>
      <w:tblPr>
        <w:tblStyle w:val="TableGrid"/>
        <w:tblW w:w="9532" w:type="dxa"/>
        <w:tblLook w:val="04A0" w:firstRow="1" w:lastRow="0" w:firstColumn="1" w:lastColumn="0" w:noHBand="0" w:noVBand="1"/>
      </w:tblPr>
      <w:tblGrid>
        <w:gridCol w:w="1952"/>
        <w:gridCol w:w="7580"/>
      </w:tblGrid>
      <w:tr w:rsidRPr="007716F9" w:rsidR="00636CEE" w:rsidTr="708B28AD" w14:paraId="4B94DC65" w14:textId="77777777">
        <w:tc>
          <w:tcPr>
            <w:tcW w:w="1952" w:type="dxa"/>
            <w:tcMar/>
          </w:tcPr>
          <w:p w:rsidRPr="007716F9" w:rsidR="002B2782" w:rsidP="64B4FA6D" w:rsidRDefault="00791EDA" w14:paraId="2CD1DDF3" w14:textId="77777777">
            <w:r>
              <w:t>Kriterium</w:t>
            </w:r>
          </w:p>
        </w:tc>
        <w:tc>
          <w:tcPr>
            <w:tcW w:w="7580" w:type="dxa"/>
            <w:tcMar/>
          </w:tcPr>
          <w:p w:rsidRPr="007716F9" w:rsidR="002B2782" w:rsidP="64B4FA6D" w:rsidRDefault="00791EDA" w14:paraId="0A3C6FAC" w14:textId="77777777">
            <w:r>
              <w:t>Krav til dokumentasjon</w:t>
            </w:r>
          </w:p>
        </w:tc>
      </w:tr>
      <w:tr w:rsidRPr="007716F9" w:rsidR="00636CEE" w:rsidTr="708B28AD" w14:paraId="2E5FF62D" w14:textId="77777777">
        <w:tc>
          <w:tcPr>
            <w:tcW w:w="1952" w:type="dxa"/>
            <w:tcMar/>
          </w:tcPr>
          <w:p w:rsidRPr="007716F9" w:rsidR="003F7572" w:rsidP="64B4FA6D" w:rsidRDefault="00DD58C7" w14:paraId="12434C19" w14:textId="122109F5">
            <w:r w:rsidRPr="64B4FA6D">
              <w:rPr>
                <w:b/>
                <w:bCs/>
              </w:rPr>
              <w:t>Kriteri</w:t>
            </w:r>
            <w:r w:rsidRPr="64B4FA6D" w:rsidR="61E24B94">
              <w:rPr>
                <w:b/>
                <w:bCs/>
              </w:rPr>
              <w:t>um</w:t>
            </w:r>
            <w:r w:rsidRPr="64B4FA6D">
              <w:rPr>
                <w:b/>
                <w:bCs/>
              </w:rPr>
              <w:t xml:space="preserve"> A</w:t>
            </w:r>
            <w:r w:rsidRPr="64B4FA6D" w:rsidR="4C5FA2CD">
              <w:rPr>
                <w:b/>
                <w:bCs/>
              </w:rPr>
              <w:t>:</w:t>
            </w:r>
            <w:r>
              <w:t xml:space="preserve"> </w:t>
            </w:r>
          </w:p>
          <w:p w:rsidRPr="007716F9" w:rsidR="002B2782" w:rsidP="64B4FA6D" w:rsidRDefault="00791EDA" w14:paraId="28D7F066" w14:textId="284DFD26">
            <w:r>
              <w:t xml:space="preserve">Pris – </w:t>
            </w:r>
            <w:r w:rsidR="71D00A1A">
              <w:t>70</w:t>
            </w:r>
            <w:r>
              <w:t>%</w:t>
            </w:r>
          </w:p>
        </w:tc>
        <w:tc>
          <w:tcPr>
            <w:tcW w:w="7580" w:type="dxa"/>
            <w:tcMar/>
          </w:tcPr>
          <w:p w:rsidRPr="007716F9" w:rsidR="002B2782" w:rsidP="64B4FA6D" w:rsidRDefault="00791EDA" w14:paraId="7F2E4D7F" w14:textId="2DEAA90C">
            <w:r>
              <w:t xml:space="preserve">Ferdig utfylt prisskjema. Alle prisar eks. mva. Prisar vert ikkje indeksjustert. </w:t>
            </w:r>
          </w:p>
        </w:tc>
      </w:tr>
      <w:tr w:rsidRPr="007716F9" w:rsidR="002B2782" w:rsidTr="708B28AD" w14:paraId="5EF05FDE" w14:textId="77777777">
        <w:tc>
          <w:tcPr>
            <w:tcW w:w="1952" w:type="dxa"/>
            <w:tcMar/>
          </w:tcPr>
          <w:p w:rsidRPr="007716F9" w:rsidR="003F7572" w:rsidP="64B4FA6D" w:rsidRDefault="00DD58C7" w14:paraId="1B19F433" w14:textId="402674BF">
            <w:r w:rsidRPr="64B4FA6D">
              <w:rPr>
                <w:b/>
                <w:bCs/>
              </w:rPr>
              <w:t>Kriteri</w:t>
            </w:r>
            <w:r w:rsidRPr="64B4FA6D" w:rsidR="6C3BE5E6">
              <w:rPr>
                <w:b/>
                <w:bCs/>
              </w:rPr>
              <w:t>um</w:t>
            </w:r>
            <w:r w:rsidRPr="64B4FA6D">
              <w:rPr>
                <w:b/>
                <w:bCs/>
              </w:rPr>
              <w:t xml:space="preserve"> B</w:t>
            </w:r>
            <w:r w:rsidRPr="64B4FA6D" w:rsidR="03226520">
              <w:rPr>
                <w:b/>
                <w:bCs/>
              </w:rPr>
              <w:t>:</w:t>
            </w:r>
          </w:p>
          <w:p w:rsidRPr="007716F9" w:rsidR="002B2782" w:rsidP="64B4FA6D" w:rsidRDefault="38728E0E" w14:paraId="3577CB80" w14:textId="366FC9F8">
            <w:r w:rsidR="50FA9CA0">
              <w:rPr/>
              <w:t>Miljø</w:t>
            </w:r>
            <w:r w:rsidR="61047C11">
              <w:rPr/>
              <w:t xml:space="preserve"> </w:t>
            </w:r>
            <w:r w:rsidR="3D1CC403">
              <w:rPr/>
              <w:t>3</w:t>
            </w:r>
            <w:r w:rsidR="68BA9024">
              <w:rPr/>
              <w:t>0%:</w:t>
            </w:r>
          </w:p>
          <w:p w:rsidRPr="007716F9" w:rsidR="002B2782" w:rsidP="14E692CE" w:rsidRDefault="002B2782" w14:paraId="3273EBB3" w14:textId="7AD69636">
            <w:pPr>
              <w:rPr>
                <w:highlight w:val="yellow"/>
              </w:rPr>
            </w:pPr>
          </w:p>
        </w:tc>
        <w:tc>
          <w:tcPr>
            <w:tcW w:w="7580" w:type="dxa"/>
            <w:tcMar/>
          </w:tcPr>
          <w:p w:rsidRPr="007716F9" w:rsidR="00DD58C7" w:rsidP="708B28AD" w:rsidRDefault="00DD58C7" w14:paraId="292727C1" w14:textId="193DD664">
            <w:pPr>
              <w:ind w:left="180" w:right="0"/>
              <w:jc w:val="both"/>
              <w:rPr>
                <w:rFonts w:ascii="Cambria" w:hAnsi="Cambria" w:eastAsia="Cambria" w:cs="Cambria" w:asciiTheme="minorAscii" w:hAnsiTheme="minorAscii" w:eastAsiaTheme="minorAscii" w:cstheme="minorAscii"/>
                <w:noProof w:val="0"/>
                <w:sz w:val="22"/>
                <w:szCs w:val="22"/>
                <w:lang w:val="nn-NO"/>
              </w:rPr>
            </w:pPr>
            <w:r w:rsidRPr="708B28AD" w:rsidR="39C081B6">
              <w:rPr>
                <w:rFonts w:ascii="Cambria" w:hAnsi="Cambria" w:eastAsia="Cambria" w:cs="Cambria" w:asciiTheme="minorAscii" w:hAnsiTheme="minorAscii" w:eastAsiaTheme="minorAscii" w:cstheme="minorAscii"/>
                <w:noProof w:val="0"/>
                <w:sz w:val="22"/>
                <w:szCs w:val="22"/>
                <w:lang w:val="nn-NO"/>
              </w:rPr>
              <w:t xml:space="preserve">Leverandør bør aktivt jobba med å redusera sitt klimaavtrykk ved utføringa av arbeid for oppdragsgjevar. Leverandør skal levera ei skildring (max tre A4 sider) av tiltak og rutinar leverandør har innarbeidd i si verksemd for å redusera utslepp og klimaavtrykk ved arbeid innan kontrakten. Skildringa bør som eit minimum innehalda : </w:t>
            </w:r>
          </w:p>
          <w:p w:rsidRPr="007716F9" w:rsidR="00DD58C7" w:rsidP="708B28AD" w:rsidRDefault="00DD58C7" w14:paraId="36FD6CA9" w14:textId="3978B2A8">
            <w:pPr>
              <w:ind w:left="180" w:right="0"/>
              <w:jc w:val="both"/>
              <w:rPr>
                <w:rFonts w:ascii="Cambria" w:hAnsi="Cambria" w:eastAsia="Cambria" w:cs="Cambria" w:asciiTheme="minorAscii" w:hAnsiTheme="minorAscii" w:eastAsiaTheme="minorAscii" w:cstheme="minorAscii"/>
                <w:noProof w:val="0"/>
                <w:sz w:val="22"/>
                <w:szCs w:val="22"/>
                <w:lang w:val="nn-NO"/>
              </w:rPr>
            </w:pPr>
            <w:r w:rsidRPr="708B28AD" w:rsidR="39C081B6">
              <w:rPr>
                <w:rFonts w:ascii="Cambria" w:hAnsi="Cambria" w:eastAsia="Cambria" w:cs="Cambria" w:asciiTheme="minorAscii" w:hAnsiTheme="minorAscii" w:eastAsiaTheme="minorAscii" w:cstheme="minorAscii"/>
                <w:noProof w:val="0"/>
                <w:sz w:val="22"/>
                <w:szCs w:val="22"/>
                <w:lang w:val="nn-NO"/>
              </w:rPr>
              <w:t xml:space="preserve">•Rutinar og tiltak for korleis leverandøren generelt jobbar med å ivareta miljø og berekraft i si verksemd. Innarbeidde rutinar vil telja positivt, t.d. sertifiseringar som fyrtårn eller liknande. </w:t>
            </w:r>
          </w:p>
          <w:p w:rsidRPr="007716F9" w:rsidR="00DD58C7" w:rsidP="708B28AD" w:rsidRDefault="00DD58C7" w14:paraId="67E81E4E" w14:textId="4A98B779">
            <w:pPr>
              <w:ind w:left="180" w:right="0"/>
              <w:jc w:val="both"/>
              <w:rPr>
                <w:rFonts w:ascii="Cambria" w:hAnsi="Cambria" w:eastAsia="Cambria" w:cs="Cambria" w:asciiTheme="minorAscii" w:hAnsiTheme="minorAscii" w:eastAsiaTheme="minorAscii" w:cstheme="minorAscii"/>
                <w:noProof w:val="0"/>
                <w:sz w:val="22"/>
                <w:szCs w:val="22"/>
                <w:lang w:val="nn-NO"/>
              </w:rPr>
            </w:pPr>
            <w:r w:rsidRPr="708B28AD" w:rsidR="39C081B6">
              <w:rPr>
                <w:rFonts w:ascii="Cambria" w:hAnsi="Cambria" w:eastAsia="Cambria" w:cs="Cambria" w:asciiTheme="minorAscii" w:hAnsiTheme="minorAscii" w:eastAsiaTheme="minorAscii" w:cstheme="minorAscii"/>
                <w:noProof w:val="0"/>
                <w:sz w:val="22"/>
                <w:szCs w:val="22"/>
                <w:lang w:val="nn-NO"/>
              </w:rPr>
              <w:t xml:space="preserve">•Kva køyretøy leverandøren vil bruka under oppdraget. varebilar/personbilar vil bruk av el-køyretøy telja positivt. </w:t>
            </w:r>
          </w:p>
          <w:p w:rsidRPr="007716F9" w:rsidR="00DD58C7" w:rsidP="708B28AD" w:rsidRDefault="00DD58C7" w14:paraId="3BF1298B" w14:textId="3A0791B7">
            <w:pPr>
              <w:ind w:left="180" w:right="0"/>
              <w:jc w:val="both"/>
              <w:rPr>
                <w:rFonts w:ascii="Cambria" w:hAnsi="Cambria" w:eastAsia="Cambria" w:cs="Cambria" w:asciiTheme="minorAscii" w:hAnsiTheme="minorAscii" w:eastAsiaTheme="minorAscii" w:cstheme="minorAscii"/>
                <w:noProof w:val="0"/>
                <w:sz w:val="22"/>
                <w:szCs w:val="22"/>
                <w:lang w:val="nn-NO"/>
              </w:rPr>
            </w:pPr>
            <w:r w:rsidRPr="708B28AD" w:rsidR="39C081B6">
              <w:rPr>
                <w:rFonts w:ascii="Cambria" w:hAnsi="Cambria" w:eastAsia="Cambria" w:cs="Cambria" w:asciiTheme="minorAscii" w:hAnsiTheme="minorAscii" w:eastAsiaTheme="minorAscii" w:cstheme="minorAscii"/>
                <w:noProof w:val="0"/>
                <w:sz w:val="22"/>
                <w:szCs w:val="22"/>
                <w:lang w:val="nn-NO"/>
              </w:rPr>
              <w:t>•Plan for minimering og handtering av byggjeavfall i kontrakten</w:t>
            </w:r>
          </w:p>
          <w:p w:rsidRPr="007716F9" w:rsidR="00DD58C7" w:rsidP="708B28AD" w:rsidRDefault="00DD58C7" w14:paraId="1EF3912B" w14:textId="4E6CD164">
            <w:pPr>
              <w:ind w:left="180" w:right="0"/>
              <w:jc w:val="both"/>
              <w:rPr>
                <w:rFonts w:ascii="Cambria" w:hAnsi="Cambria" w:eastAsia="Cambria" w:cs="Cambria" w:asciiTheme="minorAscii" w:hAnsiTheme="minorAscii" w:eastAsiaTheme="minorAscii" w:cstheme="minorAscii"/>
                <w:noProof w:val="0"/>
                <w:sz w:val="22"/>
                <w:szCs w:val="22"/>
                <w:lang w:val="nn-NO"/>
              </w:rPr>
            </w:pPr>
            <w:r w:rsidRPr="708B28AD" w:rsidR="39C081B6">
              <w:rPr>
                <w:rFonts w:ascii="Cambria" w:hAnsi="Cambria" w:eastAsia="Cambria" w:cs="Cambria" w:asciiTheme="minorAscii" w:hAnsiTheme="minorAscii" w:eastAsiaTheme="minorAscii" w:cstheme="minorAscii"/>
                <w:noProof w:val="0"/>
                <w:sz w:val="22"/>
                <w:szCs w:val="22"/>
                <w:lang w:val="nn-NO"/>
              </w:rPr>
              <w:t>•Rutine og praksis knytt til avhending og deponering</w:t>
            </w:r>
            <w:r w:rsidRPr="708B28AD" w:rsidR="30A741EF">
              <w:rPr>
                <w:rFonts w:ascii="Cambria" w:hAnsi="Cambria" w:eastAsia="Cambria" w:cs="Cambria" w:asciiTheme="minorAscii" w:hAnsiTheme="minorAscii" w:eastAsiaTheme="minorAscii" w:cstheme="minorAscii"/>
                <w:noProof w:val="0"/>
                <w:sz w:val="22"/>
                <w:szCs w:val="22"/>
                <w:lang w:val="nn-NO"/>
              </w:rPr>
              <w:t xml:space="preserve"> for avfall</w:t>
            </w:r>
            <w:r w:rsidRPr="708B28AD" w:rsidR="39C081B6">
              <w:rPr>
                <w:rFonts w:ascii="Cambria" w:hAnsi="Cambria" w:eastAsia="Cambria" w:cs="Cambria" w:asciiTheme="minorAscii" w:hAnsiTheme="minorAscii" w:eastAsiaTheme="minorAscii" w:cstheme="minorAscii"/>
                <w:noProof w:val="0"/>
                <w:sz w:val="22"/>
                <w:szCs w:val="22"/>
                <w:lang w:val="nn-NO"/>
              </w:rPr>
              <w:t>. Konkrete rutinar som sikrar miljømessig avhending vil telja positivt, inkludert resirkulering og ombruk der det er mogleg.</w:t>
            </w:r>
          </w:p>
          <w:p w:rsidRPr="007716F9" w:rsidR="00DD58C7" w:rsidP="708B28AD" w:rsidRDefault="00DD58C7" w14:paraId="1A8724FC" w14:textId="5AADB3A8">
            <w:pPr>
              <w:ind w:left="180" w:right="0"/>
              <w:jc w:val="both"/>
              <w:rPr>
                <w:rFonts w:ascii="Cambria" w:hAnsi="Cambria" w:eastAsia="Cambria" w:cs="Cambria" w:asciiTheme="minorAscii" w:hAnsiTheme="minorAscii" w:eastAsiaTheme="minorAscii" w:cstheme="minorAscii"/>
                <w:noProof w:val="0"/>
                <w:sz w:val="22"/>
                <w:szCs w:val="22"/>
                <w:lang w:val="nn-NO"/>
              </w:rPr>
            </w:pPr>
            <w:r w:rsidRPr="708B28AD" w:rsidR="39C081B6">
              <w:rPr>
                <w:rFonts w:ascii="Cambria" w:hAnsi="Cambria" w:eastAsia="Cambria" w:cs="Cambria" w:asciiTheme="minorAscii" w:hAnsiTheme="minorAscii" w:eastAsiaTheme="minorAscii" w:cstheme="minorAscii"/>
                <w:noProof w:val="0"/>
                <w:sz w:val="22"/>
                <w:szCs w:val="22"/>
                <w:lang w:val="nn-NO"/>
              </w:rPr>
              <w:t xml:space="preserve"> </w:t>
            </w:r>
          </w:p>
          <w:p w:rsidRPr="007716F9" w:rsidR="00DD58C7" w:rsidP="708B28AD" w:rsidRDefault="00DD58C7" w14:paraId="2425F338" w14:textId="5532F77D">
            <w:pPr>
              <w:pStyle w:val="Normal"/>
              <w:rPr>
                <w:rFonts w:ascii="Cambria" w:hAnsi="Cambria" w:eastAsia="Cambria" w:cs="Cambria"/>
                <w:noProof w:val="0"/>
                <w:sz w:val="22"/>
                <w:szCs w:val="22"/>
                <w:lang w:val="nn-NO"/>
              </w:rPr>
            </w:pPr>
            <w:r w:rsidRPr="708B28AD" w:rsidR="39C081B6">
              <w:rPr>
                <w:rFonts w:ascii="Cambria" w:hAnsi="Cambria" w:eastAsia="Cambria" w:cs="Cambria" w:asciiTheme="minorAscii" w:hAnsiTheme="minorAscii" w:eastAsiaTheme="minorAscii" w:cstheme="minorAscii"/>
                <w:noProof w:val="0"/>
                <w:sz w:val="22"/>
                <w:szCs w:val="22"/>
                <w:lang w:val="nn-NO"/>
              </w:rPr>
              <w:t>Lista er ikkje uttømmande. Dersom leverandør har andre tiltak og rutinar som er eigna til å redusera klimaavtrykk ved utføring av arbeid i kontrakten bør det også takast med i skildringa.</w:t>
            </w:r>
          </w:p>
        </w:tc>
      </w:tr>
    </w:tbl>
    <w:p w:rsidRPr="007716F9" w:rsidR="003F7572" w:rsidRDefault="003F7572" w14:paraId="0B3DBDA8" w14:textId="77777777"/>
    <w:p w:rsidRPr="007716F9" w:rsidR="76BC2CDD" w:rsidRDefault="76BC2CDD" w14:paraId="1160F9C2" w14:textId="55042E48">
      <w:r w:rsidRPr="007716F9">
        <w:t>Tildeling skjer til det tilbodet som oppnår høgast poengscore.</w:t>
      </w:r>
    </w:p>
    <w:p w:rsidRPr="007716F9" w:rsidR="009F44C5" w:rsidRDefault="009F44C5" w14:paraId="2102163F" w14:textId="77D0A0D6">
      <w:r w:rsidRPr="007716F9">
        <w:t>Pris skal gjevast eks. Mva. Valutaklausular vert ikkje aks</w:t>
      </w:r>
      <w:r w:rsidRPr="007716F9" w:rsidR="5A8763B7">
        <w:t>e</w:t>
      </w:r>
      <w:r w:rsidRPr="007716F9">
        <w:t>ptert.</w:t>
      </w:r>
    </w:p>
    <w:p w:rsidRPr="007716F9" w:rsidR="009F44C5" w:rsidRDefault="009F44C5" w14:paraId="478F5104" w14:textId="54D99640">
      <w:r w:rsidRPr="007716F9">
        <w:t>Timeprisar vert ikkje indeksjustert i kontraktsperioden.</w:t>
      </w:r>
    </w:p>
    <w:p w:rsidRPr="007716F9" w:rsidR="009F44C5" w:rsidRDefault="009F44C5" w14:paraId="2CFF2CB3" w14:textId="025CA69D">
      <w:r w:rsidR="009F44C5">
        <w:rPr/>
        <w:t>Ved evalueringa vil lågaste evalueringspris oppnå 10 poeng f</w:t>
      </w:r>
      <w:r w:rsidR="3F4B09EE">
        <w:rPr/>
        <w:t>ø</w:t>
      </w:r>
      <w:r w:rsidR="009F44C5">
        <w:rPr/>
        <w:t xml:space="preserve">r </w:t>
      </w:r>
      <w:r w:rsidR="009F44C5">
        <w:rPr/>
        <w:t>vekting</w:t>
      </w:r>
      <w:r w:rsidR="009F44C5">
        <w:rPr/>
        <w:t>. Andre prisar vil få poeng basert på lineær poengmodell.</w:t>
      </w:r>
    </w:p>
    <w:p w:rsidR="45440C54" w:rsidP="708B28AD" w:rsidRDefault="45440C54" w14:paraId="4127CFE5" w14:textId="511147F0">
      <w:pPr>
        <w:pStyle w:val="Normal"/>
        <w:ind w:left="0"/>
        <w:rPr>
          <w:rFonts w:ascii="Cambria" w:hAnsi="Cambria" w:eastAsia="ＭＳ 明朝" w:cs="Arial"/>
          <w:noProof w:val="0"/>
          <w:sz w:val="22"/>
          <w:szCs w:val="22"/>
          <w:lang w:val="nn-NO"/>
        </w:rPr>
      </w:pPr>
      <w:r w:rsidRPr="708B28AD" w:rsidR="45440C54">
        <w:rPr>
          <w:rFonts w:ascii="Cambria" w:hAnsi="Cambria" w:eastAsia="ＭＳ 明朝" w:cs="Arial"/>
          <w:noProof w:val="0"/>
          <w:sz w:val="22"/>
          <w:szCs w:val="22"/>
          <w:lang w:val="nn-NO"/>
        </w:rPr>
        <w:t xml:space="preserve">Miljø: Evalueringa vil resultera i ein poengscore der beste rutinar/tiltak innan miljø vil oppnå 10 poeng før </w:t>
      </w:r>
      <w:r w:rsidRPr="708B28AD" w:rsidR="45440C54">
        <w:rPr>
          <w:rFonts w:ascii="Cambria" w:hAnsi="Cambria" w:eastAsia="ＭＳ 明朝" w:cs="Arial"/>
          <w:noProof w:val="0"/>
          <w:sz w:val="22"/>
          <w:szCs w:val="22"/>
          <w:lang w:val="nn-NO"/>
        </w:rPr>
        <w:t>vekting</w:t>
      </w:r>
      <w:r w:rsidRPr="708B28AD" w:rsidR="45440C54">
        <w:rPr>
          <w:rFonts w:ascii="Cambria" w:hAnsi="Cambria" w:eastAsia="ＭＳ 明朝" w:cs="Arial"/>
          <w:noProof w:val="0"/>
          <w:sz w:val="22"/>
          <w:szCs w:val="22"/>
          <w:lang w:val="nn-NO"/>
        </w:rPr>
        <w:t>. Dei andre tilboda vil få poeng ut frå ei vurdering av relativ forskjell til beste tilbod.</w:t>
      </w:r>
    </w:p>
    <w:p w:rsidRPr="007716F9" w:rsidR="4823DF21" w:rsidP="3BDCD8AF" w:rsidRDefault="006D42C4" w14:paraId="0B20827A" w14:textId="059EC43D">
      <w:pPr/>
      <w:r w:rsidR="006D42C4">
        <w:rPr/>
        <w:t>Oppdraget gjeld bygg- og anleggsarbeid i form av totalentreprise</w:t>
      </w:r>
    </w:p>
    <w:p w:rsidR="708B28AD" w:rsidRDefault="708B28AD" w14:paraId="00525FD9" w14:textId="6369F241"/>
    <w:p w:rsidR="708B28AD" w:rsidRDefault="708B28AD" w14:paraId="405085C9" w14:textId="55EB120A"/>
    <w:p w:rsidR="708B28AD" w:rsidRDefault="708B28AD" w14:paraId="2966FF99" w14:textId="1581A959"/>
    <w:p w:rsidR="708B28AD" w:rsidRDefault="708B28AD" w14:paraId="0612002F" w14:textId="07BC4A24"/>
    <w:p w:rsidR="708B28AD" w:rsidRDefault="708B28AD" w14:paraId="2D1279C6" w14:textId="6BAD65A7"/>
    <w:p w:rsidRPr="007716F9" w:rsidR="4823DF21" w:rsidP="64B4FA6D" w:rsidRDefault="4823DF21" w14:paraId="78595AB5" w14:textId="7FEDAA37">
      <w:pPr>
        <w:pStyle w:val="NoSpacing"/>
        <w:rPr>
          <w:b/>
          <w:bCs/>
          <w:lang w:val="nn-NO"/>
        </w:rPr>
      </w:pPr>
      <w:r w:rsidRPr="64B4FA6D">
        <w:rPr>
          <w:b/>
          <w:bCs/>
          <w:lang w:val="nn-NO"/>
        </w:rPr>
        <w:t>Hovud-CPV for kontrakten er</w:t>
      </w:r>
      <w:r w:rsidRPr="64B4FA6D" w:rsidR="2CE7F8B5">
        <w:rPr>
          <w:b/>
          <w:bCs/>
          <w:lang w:val="nn-NO"/>
        </w:rPr>
        <w:t>:</w:t>
      </w:r>
    </w:p>
    <w:p w:rsidRPr="007716F9" w:rsidR="4823DF21" w:rsidP="64B4FA6D" w:rsidRDefault="00FA3ADE" w14:paraId="360A1B34" w14:textId="2DAAF937">
      <w:pPr>
        <w:pStyle w:val="NoSpacing"/>
        <w:numPr>
          <w:ilvl w:val="0"/>
          <w:numId w:val="2"/>
        </w:numPr>
        <w:rPr>
          <w:lang w:val="nn-NO"/>
        </w:rPr>
      </w:pPr>
      <w:r w:rsidRPr="64B4FA6D">
        <w:rPr>
          <w:lang w:val="nn-NO"/>
        </w:rPr>
        <w:t>45262700-8 Ombyggingsarbeid / rehabilitering</w:t>
      </w:r>
    </w:p>
    <w:p w:rsidRPr="007716F9" w:rsidR="4823DF21" w:rsidP="64B4FA6D" w:rsidRDefault="2CE7F8B5" w14:paraId="0C6123E3" w14:textId="139C4CC7">
      <w:pPr>
        <w:pStyle w:val="NoSpacing"/>
        <w:ind w:left="720"/>
        <w:rPr>
          <w:b/>
          <w:bCs/>
          <w:lang w:val="nn-NO"/>
        </w:rPr>
      </w:pPr>
      <w:r w:rsidRPr="64B4FA6D">
        <w:rPr>
          <w:b/>
          <w:bCs/>
          <w:lang w:val="nn-NO"/>
        </w:rPr>
        <w:t>Supplerande CPV</w:t>
      </w:r>
    </w:p>
    <w:p w:rsidRPr="007716F9" w:rsidR="4823DF21" w:rsidP="64B4FA6D" w:rsidRDefault="00FA3ADE" w14:paraId="24AE34D9" w14:textId="1F4D3A21">
      <w:pPr>
        <w:pStyle w:val="NoSpacing"/>
        <w:numPr>
          <w:ilvl w:val="0"/>
          <w:numId w:val="1"/>
        </w:numPr>
        <w:rPr>
          <w:lang w:val="nn-NO"/>
        </w:rPr>
      </w:pPr>
      <w:r w:rsidRPr="64B4FA6D">
        <w:rPr>
          <w:lang w:val="nn-NO"/>
        </w:rPr>
        <w:t>45210000-2 Byggteknisk arbeid</w:t>
      </w:r>
    </w:p>
    <w:p w:rsidRPr="007716F9" w:rsidR="00FA3ADE" w:rsidP="64B4FA6D" w:rsidRDefault="00FA3ADE" w14:paraId="7042D651" w14:textId="40E38744">
      <w:pPr>
        <w:pStyle w:val="NoSpacing"/>
        <w:numPr>
          <w:ilvl w:val="0"/>
          <w:numId w:val="1"/>
        </w:numPr>
        <w:rPr>
          <w:lang w:val="nn-NO"/>
        </w:rPr>
      </w:pPr>
      <w:r w:rsidRPr="64B4FA6D">
        <w:rPr>
          <w:lang w:val="nn-NO"/>
        </w:rPr>
        <w:t>45331210-1 Ventilasjon</w:t>
      </w:r>
    </w:p>
    <w:p w:rsidRPr="007716F9" w:rsidR="00FA3ADE" w:rsidP="64B4FA6D" w:rsidRDefault="00FA3ADE" w14:paraId="030775C9" w14:textId="0B7C0565">
      <w:pPr>
        <w:pStyle w:val="NoSpacing"/>
        <w:numPr>
          <w:ilvl w:val="0"/>
          <w:numId w:val="1"/>
        </w:numPr>
        <w:rPr>
          <w:lang w:val="nn-NO"/>
        </w:rPr>
      </w:pPr>
      <w:r w:rsidRPr="64B4FA6D">
        <w:rPr>
          <w:lang w:val="nn-NO"/>
        </w:rPr>
        <w:t>45310000-3 Elektro</w:t>
      </w:r>
    </w:p>
    <w:p w:rsidRPr="007716F9" w:rsidR="00243012" w:rsidP="3BDCD8AF" w:rsidRDefault="00243012" w14:paraId="2902A332" w14:textId="77777777">
      <w:pPr>
        <w:pStyle w:val="NoSpacing"/>
        <w:rPr>
          <w:lang w:val="nn-NO"/>
        </w:rPr>
      </w:pPr>
    </w:p>
    <w:p w:rsidRPr="007716F9" w:rsidR="002B2782" w:rsidRDefault="00791EDA" w14:paraId="3717D43A" w14:textId="77777777">
      <w:pPr>
        <w:pStyle w:val="Heading1"/>
        <w:rPr>
          <w:color w:val="auto"/>
        </w:rPr>
      </w:pPr>
      <w:bookmarkStart w:name="_Toc233183791" w:id="22"/>
      <w:r w:rsidRPr="007716F9">
        <w:rPr>
          <w:color w:val="auto"/>
        </w:rPr>
        <w:t>5 Innlevering av tilbod</w:t>
      </w:r>
      <w:bookmarkEnd w:id="22"/>
    </w:p>
    <w:p w:rsidRPr="007716F9" w:rsidR="0054482A" w:rsidRDefault="00791EDA" w14:paraId="149D4FC6" w14:textId="4A43F0D8">
      <w:r w:rsidRPr="007716F9">
        <w:t>Tilbod skal leverast via oppdragsgjevar sitt KGV-system, i tråd med oppsett og innan frist. Innlevering per e-post mv. vil bli avvist. Tilbodet skal vere bindande, og leverandøren har risiko for uklarheiter.</w:t>
      </w:r>
    </w:p>
    <w:p w:rsidRPr="007716F9" w:rsidR="00160B40" w:rsidP="00160B40" w:rsidRDefault="00791EDA" w14:paraId="0734134B" w14:textId="0E8DC45F">
      <w:pPr>
        <w:pStyle w:val="Heading2"/>
        <w:rPr>
          <w:color w:val="auto"/>
        </w:rPr>
      </w:pPr>
      <w:bookmarkStart w:name="_Toc233183792" w:id="23"/>
      <w:r w:rsidRPr="007716F9">
        <w:rPr>
          <w:color w:val="auto"/>
        </w:rPr>
        <w:t>5.1 Tilbodet si utforming</w:t>
      </w:r>
      <w:bookmarkEnd w:id="23"/>
    </w:p>
    <w:p w:rsidRPr="007716F9" w:rsidR="002B2782" w:rsidRDefault="00791EDA" w14:paraId="01D99E1D" w14:textId="77777777">
      <w:r w:rsidRPr="007716F9">
        <w:t>Leverandøren skal fylle ut og svare på alle punkt i konkurransedokumenta. Dokumentasjon skal lastast opp som PDF dersom ikkje anna er spesifisert.</w:t>
      </w:r>
    </w:p>
    <w:p w:rsidRPr="007716F9" w:rsidR="002B2782" w:rsidRDefault="00791EDA" w14:paraId="14936CEB" w14:textId="77777777">
      <w:r w:rsidRPr="007716F9">
        <w:t>Dokument som skal leverast med tilbodet:</w:t>
      </w:r>
    </w:p>
    <w:p w:rsidRPr="007716F9" w:rsidR="002B2782" w:rsidRDefault="00791EDA" w14:paraId="0C0BB32B" w14:textId="3C2F0B87">
      <w:pPr>
        <w:pStyle w:val="ListBullet"/>
      </w:pPr>
      <w:r w:rsidRPr="007716F9">
        <w:t>Tilbodsbrev</w:t>
      </w:r>
    </w:p>
    <w:p w:rsidRPr="007716F9" w:rsidR="002B2782" w:rsidRDefault="554B124C" w14:paraId="76C6378E" w14:textId="3B1DEF81">
      <w:pPr>
        <w:pStyle w:val="ListBullet"/>
      </w:pPr>
      <w:r w:rsidRPr="007716F9">
        <w:t>F</w:t>
      </w:r>
      <w:r w:rsidRPr="007716F9" w:rsidR="00791EDA">
        <w:t>ramdriftsplan</w:t>
      </w:r>
    </w:p>
    <w:p w:rsidRPr="007716F9" w:rsidR="002B2782" w:rsidRDefault="00791EDA" w14:paraId="2D4E3EAB" w14:textId="77777777">
      <w:pPr>
        <w:pStyle w:val="ListBullet"/>
      </w:pPr>
      <w:r w:rsidRPr="007716F9">
        <w:t>Firmaattest</w:t>
      </w:r>
    </w:p>
    <w:p w:rsidRPr="007716F9" w:rsidR="002B2782" w:rsidP="14E692CE" w:rsidRDefault="00791EDA" w14:paraId="2DC6F82B" w14:textId="77777777">
      <w:pPr>
        <w:pStyle w:val="ListBullet"/>
      </w:pPr>
      <w:r w:rsidRPr="007716F9">
        <w:t>Skatteattest</w:t>
      </w:r>
    </w:p>
    <w:p w:rsidRPr="007716F9" w:rsidR="002B2782" w:rsidP="14E692CE" w:rsidRDefault="00791EDA" w14:paraId="452B5F7D" w14:textId="77777777">
      <w:pPr>
        <w:pStyle w:val="ListBullet"/>
      </w:pPr>
      <w:r w:rsidRPr="007716F9">
        <w:t>Kredittvurdering</w:t>
      </w:r>
    </w:p>
    <w:p w:rsidRPr="007716F9" w:rsidR="002B2782" w:rsidP="14E692CE" w:rsidRDefault="007D1FBB" w14:paraId="2BFB1E65" w14:textId="2B287B75">
      <w:pPr>
        <w:pStyle w:val="ListBullet"/>
      </w:pPr>
      <w:r w:rsidRPr="007716F9">
        <w:t xml:space="preserve">Kortfatta </w:t>
      </w:r>
      <w:r w:rsidRPr="007716F9" w:rsidR="0B823312">
        <w:t>CV og r</w:t>
      </w:r>
      <w:r w:rsidRPr="007716F9" w:rsidR="00791EDA">
        <w:t>eferans</w:t>
      </w:r>
      <w:r w:rsidRPr="007716F9" w:rsidR="7BF2371E">
        <w:t>eskjema</w:t>
      </w:r>
      <w:r w:rsidRPr="007716F9">
        <w:t xml:space="preserve"> (relevant for oppdrag)</w:t>
      </w:r>
    </w:p>
    <w:p w:rsidRPr="007716F9" w:rsidR="002B2782" w:rsidP="14E692CE" w:rsidRDefault="7BF2371E" w14:paraId="5BC9D651" w14:textId="7AEC75ED">
      <w:pPr>
        <w:pStyle w:val="ListBullet"/>
      </w:pPr>
      <w:r w:rsidRPr="007716F9">
        <w:t>Løysingsforslag som skildra i tabell over</w:t>
      </w:r>
    </w:p>
    <w:p w:rsidRPr="007716F9" w:rsidR="6AF9E0EF" w:rsidP="007D1FBB" w:rsidRDefault="00791EDA" w14:paraId="629B4DA1" w14:textId="411D2AAB">
      <w:pPr>
        <w:pStyle w:val="ListBullet"/>
        <w:rPr>
          <w:strike/>
        </w:rPr>
      </w:pPr>
      <w:r w:rsidRPr="007716F9">
        <w:t>Utfylt prisskjema</w:t>
      </w:r>
      <w:r w:rsidRPr="007716F9" w:rsidR="71F6A4C6">
        <w:t xml:space="preserve"> </w:t>
      </w:r>
    </w:p>
    <w:p w:rsidRPr="007716F9" w:rsidR="02F96A6F" w:rsidP="02F96A6F" w:rsidRDefault="02F96A6F" w14:paraId="6F95D93C" w14:textId="55964E28">
      <w:pPr>
        <w:pStyle w:val="ListBullet"/>
        <w:numPr>
          <w:ilvl w:val="0"/>
          <w:numId w:val="0"/>
        </w:numPr>
      </w:pPr>
    </w:p>
    <w:p w:rsidRPr="007716F9" w:rsidR="02F96A6F" w:rsidP="14E692CE" w:rsidRDefault="02F96A6F" w14:paraId="533EDA6A" w14:textId="1D69ED53">
      <w:pPr>
        <w:pStyle w:val="ListBullet"/>
        <w:numPr>
          <w:ilvl w:val="0"/>
          <w:numId w:val="0"/>
        </w:numPr>
      </w:pPr>
    </w:p>
    <w:p w:rsidRPr="007716F9" w:rsidR="3C020748" w:rsidP="3C020748" w:rsidRDefault="3C020748" w14:paraId="1AD12480" w14:textId="1F471136">
      <w:pPr>
        <w:pStyle w:val="ListBullet"/>
        <w:numPr>
          <w:ilvl w:val="0"/>
          <w:numId w:val="0"/>
        </w:numPr>
      </w:pPr>
    </w:p>
    <w:p w:rsidRPr="007716F9" w:rsidR="3C020748" w:rsidP="3C020748" w:rsidRDefault="3C020748" w14:paraId="357EC5BC" w14:textId="53F5C31A">
      <w:pPr>
        <w:pStyle w:val="ListBullet"/>
        <w:numPr>
          <w:ilvl w:val="0"/>
          <w:numId w:val="0"/>
        </w:numPr>
      </w:pPr>
    </w:p>
    <w:p w:rsidRPr="007716F9" w:rsidR="00160B40" w:rsidP="3C020748" w:rsidRDefault="00160B40" w14:paraId="68021BC3" w14:textId="15D6D4B2">
      <w:pPr>
        <w:pStyle w:val="ListBullet"/>
        <w:numPr>
          <w:ilvl w:val="0"/>
          <w:numId w:val="0"/>
        </w:numPr>
      </w:pPr>
    </w:p>
    <w:p w:rsidRPr="007716F9" w:rsidR="00160B40" w:rsidP="3C020748" w:rsidRDefault="00160B40" w14:paraId="3CFE88AE" w14:textId="77777777">
      <w:pPr>
        <w:pStyle w:val="ListBullet"/>
        <w:numPr>
          <w:ilvl w:val="0"/>
          <w:numId w:val="0"/>
        </w:numPr>
      </w:pPr>
    </w:p>
    <w:p w:rsidRPr="007716F9" w:rsidR="006D42C4" w:rsidP="3C020748" w:rsidRDefault="006D42C4" w14:paraId="662EFA95" w14:textId="77777777">
      <w:pPr>
        <w:pStyle w:val="ListBullet"/>
        <w:numPr>
          <w:ilvl w:val="0"/>
          <w:numId w:val="0"/>
        </w:numPr>
      </w:pPr>
    </w:p>
    <w:p w:rsidRPr="007716F9" w:rsidR="006D42C4" w:rsidP="3C020748" w:rsidRDefault="006D42C4" w14:paraId="1FBF7765" w14:textId="77777777">
      <w:pPr>
        <w:pStyle w:val="ListBullet"/>
        <w:numPr>
          <w:ilvl w:val="0"/>
          <w:numId w:val="0"/>
        </w:numPr>
      </w:pPr>
    </w:p>
    <w:p w:rsidRPr="007716F9" w:rsidR="006D42C4" w:rsidP="3C020748" w:rsidRDefault="006D42C4" w14:paraId="2C1CD701" w14:textId="77777777">
      <w:pPr>
        <w:pStyle w:val="ListBullet"/>
        <w:numPr>
          <w:ilvl w:val="0"/>
          <w:numId w:val="0"/>
        </w:numPr>
      </w:pPr>
    </w:p>
    <w:p w:rsidRPr="007716F9" w:rsidR="006D42C4" w:rsidP="3C020748" w:rsidRDefault="006D42C4" w14:paraId="2FBAF344" w14:textId="77777777">
      <w:pPr>
        <w:pStyle w:val="ListBullet"/>
        <w:numPr>
          <w:ilvl w:val="0"/>
          <w:numId w:val="0"/>
        </w:numPr>
      </w:pPr>
    </w:p>
    <w:p w:rsidRPr="007716F9" w:rsidR="006D42C4" w:rsidP="3C020748" w:rsidRDefault="006D42C4" w14:paraId="29FB355E" w14:textId="77777777">
      <w:pPr>
        <w:pStyle w:val="ListBullet"/>
        <w:numPr>
          <w:ilvl w:val="0"/>
          <w:numId w:val="0"/>
        </w:numPr>
      </w:pPr>
    </w:p>
    <w:p w:rsidRPr="007716F9" w:rsidR="006D42C4" w:rsidP="3C020748" w:rsidRDefault="006D42C4" w14:paraId="69C217DE" w14:textId="77777777">
      <w:pPr>
        <w:pStyle w:val="ListBullet"/>
        <w:numPr>
          <w:ilvl w:val="0"/>
          <w:numId w:val="0"/>
        </w:numPr>
      </w:pPr>
    </w:p>
    <w:p w:rsidRPr="007716F9" w:rsidR="006D42C4" w:rsidP="3C020748" w:rsidRDefault="006D42C4" w14:paraId="51D01547" w14:textId="77777777">
      <w:pPr>
        <w:pStyle w:val="ListBullet"/>
        <w:numPr>
          <w:ilvl w:val="0"/>
          <w:numId w:val="0"/>
        </w:numPr>
      </w:pPr>
    </w:p>
    <w:p w:rsidRPr="007716F9" w:rsidR="006D42C4" w:rsidP="708B28AD" w:rsidRDefault="006D42C4" w14:paraId="65162B4A" w14:textId="2C9335B5">
      <w:pPr>
        <w:pStyle w:val="ListBullet"/>
        <w:numPr>
          <w:ilvl w:val="0"/>
          <w:numId w:val="0"/>
        </w:numPr>
        <w:rPr>
          <w:sz w:val="22"/>
          <w:szCs w:val="22"/>
        </w:rPr>
      </w:pPr>
    </w:p>
    <w:p w:rsidR="708B28AD" w:rsidP="708B28AD" w:rsidRDefault="708B28AD" w14:paraId="7E76EBBC" w14:textId="59C4A516">
      <w:pPr>
        <w:pStyle w:val="ListBullet"/>
        <w:numPr>
          <w:ilvl w:val="0"/>
          <w:numId w:val="0"/>
        </w:numPr>
        <w:rPr>
          <w:sz w:val="22"/>
          <w:szCs w:val="22"/>
        </w:rPr>
      </w:pPr>
    </w:p>
    <w:p w:rsidRPr="007716F9" w:rsidR="006D42C4" w:rsidP="006D42C4" w:rsidRDefault="006D42C4" w14:paraId="556192AF" w14:textId="59E4D27E">
      <w:pPr>
        <w:pStyle w:val="Heading1"/>
      </w:pPr>
      <w:bookmarkStart w:name="_Toc233183793" w:id="24"/>
      <w:r w:rsidRPr="007716F9">
        <w:t>KONKURRANSEGRUNNLAG</w:t>
      </w:r>
      <w:r w:rsidR="00F7571C">
        <w:t xml:space="preserve"> DEL II</w:t>
      </w:r>
      <w:r w:rsidR="000E0AE9">
        <w:t xml:space="preserve">- </w:t>
      </w:r>
      <w:r w:rsidRPr="000E0AE9" w:rsidR="000E0AE9">
        <w:t>KRAVSPESIFIKASJON</w:t>
      </w:r>
      <w:bookmarkEnd w:id="24"/>
    </w:p>
    <w:p w:rsidR="00F7571C" w:rsidP="00160B40" w:rsidRDefault="00F7571C" w14:paraId="5C4E5325" w14:textId="2CD33AA1">
      <w:pPr>
        <w:keepNext/>
        <w:keepLines/>
        <w:spacing w:before="200" w:after="0"/>
        <w:outlineLvl w:val="1"/>
        <w:rPr>
          <w:rFonts w:asciiTheme="majorHAnsi" w:hAnsiTheme="majorHAnsi" w:eastAsiaTheme="majorEastAsia" w:cstheme="majorBidi"/>
          <w:b/>
          <w:bCs/>
          <w:sz w:val="26"/>
          <w:szCs w:val="26"/>
        </w:rPr>
      </w:pPr>
      <w:bookmarkStart w:name="_Toc233183794" w:id="25"/>
      <w:r>
        <w:rPr>
          <w:rFonts w:asciiTheme="majorHAnsi" w:hAnsiTheme="majorHAnsi" w:eastAsiaTheme="majorEastAsia" w:cstheme="majorBidi"/>
          <w:b/>
          <w:bCs/>
          <w:sz w:val="26"/>
          <w:szCs w:val="26"/>
        </w:rPr>
        <w:t xml:space="preserve">6.0 </w:t>
      </w:r>
      <w:r w:rsidRPr="00F7571C">
        <w:rPr>
          <w:rFonts w:asciiTheme="majorHAnsi" w:hAnsiTheme="majorHAnsi" w:eastAsiaTheme="majorEastAsia" w:cstheme="majorBidi"/>
          <w:b/>
          <w:bCs/>
          <w:sz w:val="26"/>
          <w:szCs w:val="26"/>
        </w:rPr>
        <w:t>Byggherrens organisering av prosjektet</w:t>
      </w:r>
      <w:bookmarkEnd w:id="25"/>
    </w:p>
    <w:tbl>
      <w:tblPr>
        <w:tblStyle w:val="TableGrid"/>
        <w:tblW w:w="0" w:type="auto"/>
        <w:tblLook w:val="04A0" w:firstRow="1" w:lastRow="0" w:firstColumn="1" w:lastColumn="0" w:noHBand="0" w:noVBand="1"/>
      </w:tblPr>
      <w:tblGrid>
        <w:gridCol w:w="4698"/>
        <w:gridCol w:w="4698"/>
      </w:tblGrid>
      <w:tr w:rsidR="00F7571C" w:rsidTr="00F7571C" w14:paraId="007EFC47" w14:textId="77777777">
        <w:tc>
          <w:tcPr>
            <w:tcW w:w="4698" w:type="dxa"/>
          </w:tcPr>
          <w:p w:rsidR="00F7571C" w:rsidP="00160B40" w:rsidRDefault="00F7571C" w14:paraId="65F124FF" w14:textId="6DAC05A5">
            <w:pPr>
              <w:keepNext/>
              <w:keepLines/>
              <w:spacing w:before="200"/>
              <w:outlineLvl w:val="1"/>
              <w:rPr>
                <w:rFonts w:asciiTheme="majorHAnsi" w:hAnsiTheme="majorHAnsi" w:eastAsiaTheme="majorEastAsia" w:cstheme="majorBidi"/>
                <w:b/>
                <w:bCs/>
                <w:sz w:val="26"/>
                <w:szCs w:val="26"/>
              </w:rPr>
            </w:pPr>
            <w:bookmarkStart w:name="_Toc231279173" w:id="26"/>
            <w:bookmarkStart w:name="_Toc233183795" w:id="27"/>
            <w:r>
              <w:rPr>
                <w:rFonts w:asciiTheme="majorHAnsi" w:hAnsiTheme="majorHAnsi" w:eastAsiaTheme="majorEastAsia" w:cstheme="majorBidi"/>
                <w:b/>
                <w:bCs/>
                <w:sz w:val="26"/>
                <w:szCs w:val="26"/>
              </w:rPr>
              <w:t>ROLLE</w:t>
            </w:r>
            <w:bookmarkEnd w:id="26"/>
            <w:bookmarkEnd w:id="27"/>
          </w:p>
        </w:tc>
        <w:tc>
          <w:tcPr>
            <w:tcW w:w="4698" w:type="dxa"/>
          </w:tcPr>
          <w:p w:rsidR="00F7571C" w:rsidP="00160B40" w:rsidRDefault="00F7571C" w14:paraId="6F252EBD" w14:textId="52AB06E2">
            <w:pPr>
              <w:keepNext/>
              <w:keepLines/>
              <w:spacing w:before="200"/>
              <w:outlineLvl w:val="1"/>
              <w:rPr>
                <w:rFonts w:asciiTheme="majorHAnsi" w:hAnsiTheme="majorHAnsi" w:eastAsiaTheme="majorEastAsia" w:cstheme="majorBidi"/>
                <w:b/>
                <w:bCs/>
                <w:sz w:val="26"/>
                <w:szCs w:val="26"/>
              </w:rPr>
            </w:pPr>
            <w:bookmarkStart w:name="_Toc231279174" w:id="28"/>
            <w:bookmarkStart w:name="_Toc233183796" w:id="29"/>
            <w:r>
              <w:rPr>
                <w:rFonts w:asciiTheme="majorHAnsi" w:hAnsiTheme="majorHAnsi" w:eastAsiaTheme="majorEastAsia" w:cstheme="majorBidi"/>
                <w:b/>
                <w:bCs/>
                <w:sz w:val="26"/>
                <w:szCs w:val="26"/>
              </w:rPr>
              <w:t>NAMN (FIRMA, PERSON)</w:t>
            </w:r>
            <w:bookmarkEnd w:id="28"/>
            <w:bookmarkEnd w:id="29"/>
          </w:p>
        </w:tc>
      </w:tr>
      <w:tr w:rsidR="00F7571C" w:rsidTr="00F7571C" w14:paraId="05EDE33F" w14:textId="77777777">
        <w:tc>
          <w:tcPr>
            <w:tcW w:w="4698" w:type="dxa"/>
          </w:tcPr>
          <w:p w:rsidRPr="00F7571C" w:rsidR="00F7571C" w:rsidP="00160B40" w:rsidRDefault="00F7571C" w14:paraId="22A0EDC3" w14:textId="6621CEC4">
            <w:pPr>
              <w:keepNext/>
              <w:keepLines/>
              <w:spacing w:before="200"/>
              <w:outlineLvl w:val="1"/>
              <w:rPr>
                <w:rFonts w:asciiTheme="majorHAnsi" w:hAnsiTheme="majorHAnsi" w:eastAsiaTheme="majorEastAsia" w:cstheme="majorBidi"/>
              </w:rPr>
            </w:pPr>
            <w:bookmarkStart w:name="_Toc231279175" w:id="30"/>
            <w:bookmarkStart w:name="_Toc233183797" w:id="31"/>
            <w:r w:rsidRPr="00F7571C">
              <w:rPr>
                <w:rFonts w:asciiTheme="majorHAnsi" w:hAnsiTheme="majorHAnsi" w:eastAsiaTheme="majorEastAsia" w:cstheme="majorBidi"/>
              </w:rPr>
              <w:t>Byggherre</w:t>
            </w:r>
            <w:bookmarkEnd w:id="30"/>
            <w:bookmarkEnd w:id="31"/>
          </w:p>
        </w:tc>
        <w:tc>
          <w:tcPr>
            <w:tcW w:w="4698" w:type="dxa"/>
          </w:tcPr>
          <w:p w:rsidRPr="00F7571C" w:rsidR="00F7571C" w:rsidP="00160B40" w:rsidRDefault="00F7571C" w14:paraId="12CE0DA3" w14:textId="4FF97189">
            <w:pPr>
              <w:keepNext/>
              <w:keepLines/>
              <w:spacing w:before="200"/>
              <w:outlineLvl w:val="1"/>
              <w:rPr>
                <w:rFonts w:asciiTheme="majorHAnsi" w:hAnsiTheme="majorHAnsi" w:eastAsiaTheme="majorEastAsia" w:cstheme="majorBidi"/>
              </w:rPr>
            </w:pPr>
            <w:bookmarkStart w:name="_Toc231279176" w:id="32"/>
            <w:bookmarkStart w:name="_Toc233183798" w:id="33"/>
            <w:r>
              <w:rPr>
                <w:rFonts w:asciiTheme="majorHAnsi" w:hAnsiTheme="majorHAnsi" w:eastAsiaTheme="majorEastAsia" w:cstheme="majorBidi"/>
              </w:rPr>
              <w:t>Fitjar kommune</w:t>
            </w:r>
            <w:bookmarkEnd w:id="32"/>
            <w:bookmarkEnd w:id="33"/>
          </w:p>
        </w:tc>
      </w:tr>
      <w:tr w:rsidR="00F7571C" w:rsidTr="00F7571C" w14:paraId="6349B5E8" w14:textId="77777777">
        <w:tc>
          <w:tcPr>
            <w:tcW w:w="4698" w:type="dxa"/>
          </w:tcPr>
          <w:p w:rsidRPr="00F7571C" w:rsidR="00F7571C" w:rsidP="00160B40" w:rsidRDefault="00F7571C" w14:paraId="1233AC7D" w14:textId="1FB16CCC">
            <w:pPr>
              <w:keepNext/>
              <w:keepLines/>
              <w:spacing w:before="200"/>
              <w:outlineLvl w:val="1"/>
              <w:rPr>
                <w:rFonts w:asciiTheme="majorHAnsi" w:hAnsiTheme="majorHAnsi" w:eastAsiaTheme="majorEastAsia" w:cstheme="majorBidi"/>
              </w:rPr>
            </w:pPr>
            <w:bookmarkStart w:name="_Toc231279177" w:id="34"/>
            <w:bookmarkStart w:name="_Toc233183799" w:id="35"/>
            <w:r>
              <w:rPr>
                <w:rFonts w:asciiTheme="majorHAnsi" w:hAnsiTheme="majorHAnsi" w:eastAsiaTheme="majorEastAsia" w:cstheme="majorBidi"/>
              </w:rPr>
              <w:t>Byggherre representant</w:t>
            </w:r>
            <w:bookmarkEnd w:id="34"/>
            <w:bookmarkEnd w:id="35"/>
            <w:r>
              <w:rPr>
                <w:rFonts w:asciiTheme="majorHAnsi" w:hAnsiTheme="majorHAnsi" w:eastAsiaTheme="majorEastAsia" w:cstheme="majorBidi"/>
              </w:rPr>
              <w:t xml:space="preserve"> </w:t>
            </w:r>
          </w:p>
        </w:tc>
        <w:tc>
          <w:tcPr>
            <w:tcW w:w="4698" w:type="dxa"/>
          </w:tcPr>
          <w:p w:rsidRPr="00F7571C" w:rsidR="00F7571C" w:rsidP="00160B40" w:rsidRDefault="00F7571C" w14:paraId="636CE2E7" w14:textId="75AC7861">
            <w:pPr>
              <w:keepNext/>
              <w:keepLines/>
              <w:spacing w:before="200"/>
              <w:outlineLvl w:val="1"/>
              <w:rPr>
                <w:rFonts w:asciiTheme="majorHAnsi" w:hAnsiTheme="majorHAnsi" w:eastAsiaTheme="majorEastAsia" w:cstheme="majorBidi"/>
              </w:rPr>
            </w:pPr>
            <w:bookmarkStart w:name="_Toc231279178" w:id="36"/>
            <w:bookmarkStart w:name="_Toc233183800" w:id="37"/>
            <w:r>
              <w:rPr>
                <w:rFonts w:asciiTheme="majorHAnsi" w:hAnsiTheme="majorHAnsi" w:eastAsiaTheme="majorEastAsia" w:cstheme="majorBidi"/>
              </w:rPr>
              <w:t>Olav Bauge</w:t>
            </w:r>
            <w:bookmarkEnd w:id="36"/>
            <w:bookmarkEnd w:id="37"/>
            <w:r>
              <w:rPr>
                <w:rFonts w:asciiTheme="majorHAnsi" w:hAnsiTheme="majorHAnsi" w:eastAsiaTheme="majorEastAsia" w:cstheme="majorBidi"/>
              </w:rPr>
              <w:t xml:space="preserve"> </w:t>
            </w:r>
          </w:p>
        </w:tc>
      </w:tr>
      <w:tr w:rsidR="00F7571C" w:rsidTr="00F7571C" w14:paraId="3B949947" w14:textId="77777777">
        <w:tc>
          <w:tcPr>
            <w:tcW w:w="4698" w:type="dxa"/>
          </w:tcPr>
          <w:p w:rsidRPr="00F7571C" w:rsidR="00F7571C" w:rsidP="00160B40" w:rsidRDefault="00A5125B" w14:paraId="1DD482B7" w14:textId="4D6A70F9">
            <w:pPr>
              <w:keepNext/>
              <w:keepLines/>
              <w:spacing w:before="200"/>
              <w:outlineLvl w:val="1"/>
              <w:rPr>
                <w:rFonts w:asciiTheme="majorHAnsi" w:hAnsiTheme="majorHAnsi" w:eastAsiaTheme="majorEastAsia" w:cstheme="majorBidi"/>
              </w:rPr>
            </w:pPr>
            <w:bookmarkStart w:name="_Toc231279179" w:id="38"/>
            <w:bookmarkStart w:name="_Toc233183801" w:id="39"/>
            <w:r>
              <w:rPr>
                <w:rFonts w:asciiTheme="majorHAnsi" w:hAnsiTheme="majorHAnsi" w:eastAsiaTheme="majorEastAsia" w:cstheme="majorBidi"/>
              </w:rPr>
              <w:t>Prosjektleiar (PL)</w:t>
            </w:r>
            <w:bookmarkEnd w:id="38"/>
            <w:bookmarkEnd w:id="39"/>
          </w:p>
        </w:tc>
        <w:tc>
          <w:tcPr>
            <w:tcW w:w="4698" w:type="dxa"/>
          </w:tcPr>
          <w:p w:rsidRPr="00F7571C" w:rsidR="00F7571C" w:rsidP="00160B40" w:rsidRDefault="00A5125B" w14:paraId="7CA75C80" w14:textId="22D75478">
            <w:pPr>
              <w:keepNext/>
              <w:keepLines/>
              <w:spacing w:before="200"/>
              <w:outlineLvl w:val="1"/>
              <w:rPr>
                <w:rFonts w:asciiTheme="majorHAnsi" w:hAnsiTheme="majorHAnsi" w:eastAsiaTheme="majorEastAsia" w:cstheme="majorBidi"/>
              </w:rPr>
            </w:pPr>
            <w:bookmarkStart w:name="_Toc231279180" w:id="40"/>
            <w:bookmarkStart w:name="_Toc233183802" w:id="41"/>
            <w:r>
              <w:rPr>
                <w:rFonts w:asciiTheme="majorHAnsi" w:hAnsiTheme="majorHAnsi" w:eastAsiaTheme="majorEastAsia" w:cstheme="majorBidi"/>
              </w:rPr>
              <w:t>Olav Bauge, Fitjar kommune</w:t>
            </w:r>
            <w:bookmarkEnd w:id="40"/>
            <w:bookmarkEnd w:id="41"/>
          </w:p>
        </w:tc>
      </w:tr>
      <w:tr w:rsidR="00F7571C" w:rsidTr="00F7571C" w14:paraId="4CA2ED43" w14:textId="77777777">
        <w:tc>
          <w:tcPr>
            <w:tcW w:w="4698" w:type="dxa"/>
          </w:tcPr>
          <w:p w:rsidRPr="00F7571C" w:rsidR="00F7571C" w:rsidP="00160B40" w:rsidRDefault="00A5125B" w14:paraId="4EC91F85" w14:textId="7316A140">
            <w:pPr>
              <w:keepNext/>
              <w:keepLines/>
              <w:spacing w:before="200"/>
              <w:outlineLvl w:val="1"/>
              <w:rPr>
                <w:rFonts w:asciiTheme="majorHAnsi" w:hAnsiTheme="majorHAnsi" w:eastAsiaTheme="majorEastAsia" w:cstheme="majorBidi"/>
              </w:rPr>
            </w:pPr>
            <w:bookmarkStart w:name="_Toc231279181" w:id="42"/>
            <w:bookmarkStart w:name="_Toc233183803" w:id="43"/>
            <w:r w:rsidRPr="00A5125B">
              <w:rPr>
                <w:rFonts w:asciiTheme="majorHAnsi" w:hAnsiTheme="majorHAnsi" w:eastAsiaTheme="majorEastAsia" w:cstheme="majorBidi"/>
              </w:rPr>
              <w:t>Koordinator(er) jf. byggherreforskrift</w:t>
            </w:r>
            <w:bookmarkEnd w:id="42"/>
            <w:bookmarkEnd w:id="43"/>
          </w:p>
        </w:tc>
        <w:tc>
          <w:tcPr>
            <w:tcW w:w="4698" w:type="dxa"/>
          </w:tcPr>
          <w:p w:rsidRPr="00F7571C" w:rsidR="00F7571C" w:rsidP="00160B40" w:rsidRDefault="00A5125B" w14:paraId="14CB0C48" w14:textId="4ADEED89">
            <w:pPr>
              <w:keepNext/>
              <w:keepLines/>
              <w:spacing w:before="200"/>
              <w:outlineLvl w:val="1"/>
              <w:rPr>
                <w:rFonts w:asciiTheme="majorHAnsi" w:hAnsiTheme="majorHAnsi" w:eastAsiaTheme="majorEastAsia" w:cstheme="majorBidi"/>
              </w:rPr>
            </w:pPr>
            <w:bookmarkStart w:name="_Toc231279182" w:id="44"/>
            <w:bookmarkStart w:name="_Toc233183804" w:id="45"/>
            <w:r>
              <w:rPr>
                <w:rFonts w:asciiTheme="majorHAnsi" w:hAnsiTheme="majorHAnsi" w:eastAsiaTheme="majorEastAsia" w:cstheme="majorBidi"/>
              </w:rPr>
              <w:t>Jf. SHA Plan</w:t>
            </w:r>
            <w:bookmarkEnd w:id="44"/>
            <w:bookmarkEnd w:id="45"/>
            <w:r>
              <w:rPr>
                <w:rFonts w:asciiTheme="majorHAnsi" w:hAnsiTheme="majorHAnsi" w:eastAsiaTheme="majorEastAsia" w:cstheme="majorBidi"/>
              </w:rPr>
              <w:t xml:space="preserve"> </w:t>
            </w:r>
          </w:p>
        </w:tc>
      </w:tr>
      <w:tr w:rsidR="00F7571C" w:rsidTr="00F7571C" w14:paraId="680220E3" w14:textId="77777777">
        <w:tc>
          <w:tcPr>
            <w:tcW w:w="4698" w:type="dxa"/>
          </w:tcPr>
          <w:p w:rsidRPr="00F7571C" w:rsidR="00F7571C" w:rsidP="00160B40" w:rsidRDefault="00A5125B" w14:paraId="21750BA4" w14:textId="67BD2BB2">
            <w:pPr>
              <w:keepNext/>
              <w:keepLines/>
              <w:spacing w:before="200"/>
              <w:outlineLvl w:val="1"/>
              <w:rPr>
                <w:rFonts w:asciiTheme="majorHAnsi" w:hAnsiTheme="majorHAnsi" w:eastAsiaTheme="majorEastAsia" w:cstheme="majorBidi"/>
              </w:rPr>
            </w:pPr>
            <w:bookmarkStart w:name="_Toc231279183" w:id="46"/>
            <w:bookmarkStart w:name="_Toc233183805" w:id="47"/>
            <w:r>
              <w:rPr>
                <w:rFonts w:asciiTheme="majorHAnsi" w:hAnsiTheme="majorHAnsi" w:eastAsiaTheme="majorEastAsia" w:cstheme="majorBidi"/>
              </w:rPr>
              <w:t>Hovudbedrift</w:t>
            </w:r>
            <w:bookmarkEnd w:id="46"/>
            <w:bookmarkEnd w:id="47"/>
            <w:r>
              <w:rPr>
                <w:rFonts w:asciiTheme="majorHAnsi" w:hAnsiTheme="majorHAnsi" w:eastAsiaTheme="majorEastAsia" w:cstheme="majorBidi"/>
              </w:rPr>
              <w:t xml:space="preserve"> </w:t>
            </w:r>
          </w:p>
        </w:tc>
        <w:tc>
          <w:tcPr>
            <w:tcW w:w="4698" w:type="dxa"/>
          </w:tcPr>
          <w:p w:rsidRPr="00F7571C" w:rsidR="00F7571C" w:rsidP="00160B40" w:rsidRDefault="00A5125B" w14:paraId="224C666D" w14:textId="13DD3D52">
            <w:pPr>
              <w:keepNext/>
              <w:keepLines/>
              <w:spacing w:before="200"/>
              <w:outlineLvl w:val="1"/>
              <w:rPr>
                <w:rFonts w:asciiTheme="majorHAnsi" w:hAnsiTheme="majorHAnsi" w:eastAsiaTheme="majorEastAsia" w:cstheme="majorBidi"/>
              </w:rPr>
            </w:pPr>
            <w:bookmarkStart w:name="_Toc231279184" w:id="48"/>
            <w:bookmarkStart w:name="_Toc233183806" w:id="49"/>
            <w:r>
              <w:rPr>
                <w:rFonts w:asciiTheme="majorHAnsi" w:hAnsiTheme="majorHAnsi" w:eastAsiaTheme="majorEastAsia" w:cstheme="majorBidi"/>
              </w:rPr>
              <w:t>Jf. SHA Plan</w:t>
            </w:r>
            <w:bookmarkEnd w:id="48"/>
            <w:bookmarkEnd w:id="49"/>
          </w:p>
        </w:tc>
      </w:tr>
      <w:tr w:rsidR="00A5125B" w:rsidTr="00F7571C" w14:paraId="00EB71C1" w14:textId="77777777">
        <w:tc>
          <w:tcPr>
            <w:tcW w:w="4698" w:type="dxa"/>
          </w:tcPr>
          <w:p w:rsidRPr="00F7571C" w:rsidR="00A5125B" w:rsidP="00160B40" w:rsidRDefault="00A5125B" w14:paraId="7275CC74" w14:textId="30275DA0">
            <w:pPr>
              <w:keepNext/>
              <w:keepLines/>
              <w:spacing w:before="200"/>
              <w:outlineLvl w:val="1"/>
              <w:rPr>
                <w:rFonts w:asciiTheme="majorHAnsi" w:hAnsiTheme="majorHAnsi" w:eastAsiaTheme="majorEastAsia" w:cstheme="majorBidi"/>
              </w:rPr>
            </w:pPr>
            <w:bookmarkStart w:name="_Toc231279185" w:id="50"/>
            <w:bookmarkStart w:name="_Toc233183807" w:id="51"/>
            <w:proofErr w:type="spellStart"/>
            <w:r w:rsidRPr="00A5125B">
              <w:rPr>
                <w:rFonts w:asciiTheme="majorHAnsi" w:hAnsiTheme="majorHAnsi" w:eastAsiaTheme="majorEastAsia" w:cstheme="majorBidi"/>
              </w:rPr>
              <w:t>Rådgivende</w:t>
            </w:r>
            <w:proofErr w:type="spellEnd"/>
            <w:r w:rsidRPr="00A5125B">
              <w:rPr>
                <w:rFonts w:asciiTheme="majorHAnsi" w:hAnsiTheme="majorHAnsi" w:eastAsiaTheme="majorEastAsia" w:cstheme="majorBidi"/>
              </w:rPr>
              <w:t xml:space="preserve"> ingeniør, alle fag</w:t>
            </w:r>
            <w:bookmarkEnd w:id="50"/>
            <w:bookmarkEnd w:id="51"/>
          </w:p>
        </w:tc>
        <w:tc>
          <w:tcPr>
            <w:tcW w:w="4698" w:type="dxa"/>
          </w:tcPr>
          <w:p w:rsidRPr="00F7571C" w:rsidR="00A5125B" w:rsidP="00160B40" w:rsidRDefault="00A5125B" w14:paraId="2C317893" w14:textId="1C9D32CC">
            <w:pPr>
              <w:keepNext/>
              <w:keepLines/>
              <w:spacing w:before="200"/>
              <w:outlineLvl w:val="1"/>
              <w:rPr>
                <w:rFonts w:asciiTheme="majorHAnsi" w:hAnsiTheme="majorHAnsi" w:eastAsiaTheme="majorEastAsia" w:cstheme="majorBidi"/>
              </w:rPr>
            </w:pPr>
            <w:bookmarkStart w:name="_Toc231279186" w:id="52"/>
            <w:bookmarkStart w:name="_Toc233183808" w:id="53"/>
            <w:r>
              <w:rPr>
                <w:rFonts w:asciiTheme="majorHAnsi" w:hAnsiTheme="majorHAnsi" w:eastAsiaTheme="majorEastAsia" w:cstheme="majorBidi"/>
              </w:rPr>
              <w:t>ARTEC AS</w:t>
            </w:r>
            <w:bookmarkEnd w:id="52"/>
            <w:bookmarkEnd w:id="53"/>
          </w:p>
        </w:tc>
      </w:tr>
    </w:tbl>
    <w:p w:rsidRPr="00F75710" w:rsidR="00F7571C" w:rsidP="00160B40" w:rsidRDefault="00F75710" w14:paraId="5D2F511E" w14:textId="20D39BC8">
      <w:pPr>
        <w:keepNext/>
        <w:keepLines/>
        <w:spacing w:before="200" w:after="0"/>
        <w:outlineLvl w:val="1"/>
        <w:rPr>
          <w:rFonts w:asciiTheme="majorHAnsi" w:hAnsiTheme="majorHAnsi" w:eastAsiaTheme="majorEastAsia" w:cstheme="majorBidi"/>
          <w:b/>
          <w:bCs/>
          <w:sz w:val="26"/>
          <w:szCs w:val="26"/>
        </w:rPr>
      </w:pPr>
      <w:bookmarkStart w:name="_Toc233183809" w:id="54"/>
      <w:r>
        <w:rPr>
          <w:rFonts w:asciiTheme="majorHAnsi" w:hAnsiTheme="majorHAnsi" w:eastAsiaTheme="majorEastAsia" w:cstheme="majorBidi"/>
          <w:b/>
          <w:bCs/>
          <w:sz w:val="26"/>
          <w:szCs w:val="26"/>
        </w:rPr>
        <w:t xml:space="preserve">6.1 </w:t>
      </w:r>
      <w:r w:rsidRPr="00F75710">
        <w:rPr>
          <w:rFonts w:asciiTheme="majorHAnsi" w:hAnsiTheme="majorHAnsi" w:eastAsiaTheme="majorEastAsia" w:cstheme="majorBidi"/>
          <w:b/>
          <w:bCs/>
          <w:sz w:val="26"/>
          <w:szCs w:val="26"/>
        </w:rPr>
        <w:t>Totalentreprenørens organisasjon</w:t>
      </w:r>
      <w:bookmarkEnd w:id="54"/>
    </w:p>
    <w:p w:rsidRPr="00F75710" w:rsidR="00F75710" w:rsidP="00F75710" w:rsidRDefault="00F75710" w14:paraId="5ACE920E" w14:textId="59688657">
      <w:pPr>
        <w:pStyle w:val="NoSpacing"/>
        <w:rPr>
          <w:lang w:val="nn-NO"/>
        </w:rPr>
      </w:pPr>
      <w:r w:rsidRPr="00F75710">
        <w:rPr>
          <w:lang w:val="nn-NO"/>
        </w:rPr>
        <w:t xml:space="preserve">Totalentreprenørens organisasjonsplan med nøkkelfunksjonar og kven som innehar desse, framkommer av vedlegg til tilbod/kontrakt. </w:t>
      </w:r>
    </w:p>
    <w:p w:rsidRPr="00F75710" w:rsidR="00F75710" w:rsidP="00F75710" w:rsidRDefault="00F75710" w14:paraId="53191A72" w14:textId="77777777">
      <w:pPr>
        <w:pStyle w:val="NoSpacing"/>
        <w:rPr>
          <w:lang w:val="nn-NO"/>
        </w:rPr>
      </w:pPr>
    </w:p>
    <w:p w:rsidRPr="00F75710" w:rsidR="00F75710" w:rsidP="00F75710" w:rsidRDefault="00F75710" w14:paraId="368984DC" w14:textId="510C5AF6">
      <w:pPr>
        <w:pStyle w:val="NoSpacing"/>
        <w:rPr>
          <w:lang w:val="nn-NO"/>
        </w:rPr>
      </w:pPr>
      <w:r w:rsidRPr="00F75710">
        <w:rPr>
          <w:lang w:val="nn-NO"/>
        </w:rPr>
        <w:t xml:space="preserve">Organisasjonsplanen skal vise forbindelse mellom totalentreprenørens prosjektorganisasjon og de </w:t>
      </w:r>
      <w:proofErr w:type="spellStart"/>
      <w:r w:rsidRPr="00F75710">
        <w:rPr>
          <w:lang w:val="nn-NO"/>
        </w:rPr>
        <w:t>øvrige</w:t>
      </w:r>
      <w:proofErr w:type="spellEnd"/>
      <w:r w:rsidRPr="00F75710">
        <w:rPr>
          <w:lang w:val="nn-NO"/>
        </w:rPr>
        <w:t xml:space="preserve"> ledd i </w:t>
      </w:r>
      <w:proofErr w:type="spellStart"/>
      <w:r w:rsidRPr="00F75710">
        <w:rPr>
          <w:lang w:val="nn-NO"/>
        </w:rPr>
        <w:t>virksomheita</w:t>
      </w:r>
      <w:proofErr w:type="spellEnd"/>
      <w:r w:rsidRPr="00F75710">
        <w:rPr>
          <w:lang w:val="nn-NO"/>
        </w:rPr>
        <w:t>.</w:t>
      </w:r>
    </w:p>
    <w:tbl>
      <w:tblPr>
        <w:tblStyle w:val="TableGrid"/>
        <w:tblW w:w="0" w:type="auto"/>
        <w:tblLook w:val="04A0" w:firstRow="1" w:lastRow="0" w:firstColumn="1" w:lastColumn="0" w:noHBand="0" w:noVBand="1"/>
      </w:tblPr>
      <w:tblGrid>
        <w:gridCol w:w="4698"/>
        <w:gridCol w:w="4698"/>
      </w:tblGrid>
      <w:tr w:rsidR="00F75710" w:rsidTr="00F75710" w14:paraId="56E75A30" w14:textId="77777777">
        <w:tc>
          <w:tcPr>
            <w:tcW w:w="4698" w:type="dxa"/>
          </w:tcPr>
          <w:p w:rsidR="00F75710" w:rsidP="00160B40" w:rsidRDefault="00F75710" w14:paraId="6C5668CA" w14:textId="4BCA401E">
            <w:pPr>
              <w:keepNext/>
              <w:keepLines/>
              <w:spacing w:before="200"/>
              <w:outlineLvl w:val="1"/>
              <w:rPr>
                <w:rFonts w:asciiTheme="majorHAnsi" w:hAnsiTheme="majorHAnsi" w:eastAsiaTheme="majorEastAsia" w:cstheme="majorBidi"/>
                <w:b/>
                <w:bCs/>
                <w:sz w:val="26"/>
                <w:szCs w:val="26"/>
              </w:rPr>
            </w:pPr>
            <w:bookmarkStart w:name="_Toc231279188" w:id="55"/>
            <w:bookmarkStart w:name="_Toc233183810" w:id="56"/>
            <w:r>
              <w:rPr>
                <w:rFonts w:asciiTheme="majorHAnsi" w:hAnsiTheme="majorHAnsi" w:eastAsiaTheme="majorEastAsia" w:cstheme="majorBidi"/>
                <w:b/>
                <w:bCs/>
                <w:sz w:val="26"/>
                <w:szCs w:val="26"/>
              </w:rPr>
              <w:t>FIRMA NAMN</w:t>
            </w:r>
            <w:bookmarkEnd w:id="55"/>
            <w:bookmarkEnd w:id="56"/>
          </w:p>
        </w:tc>
        <w:tc>
          <w:tcPr>
            <w:tcW w:w="4698" w:type="dxa"/>
          </w:tcPr>
          <w:p w:rsidR="00F75710" w:rsidP="00160B40" w:rsidRDefault="00F75710" w14:paraId="49FF0172" w14:textId="0A3DD114">
            <w:pPr>
              <w:keepNext/>
              <w:keepLines/>
              <w:spacing w:before="200"/>
              <w:outlineLvl w:val="1"/>
              <w:rPr>
                <w:rFonts w:asciiTheme="majorHAnsi" w:hAnsiTheme="majorHAnsi" w:eastAsiaTheme="majorEastAsia" w:cstheme="majorBidi"/>
                <w:b/>
                <w:bCs/>
                <w:sz w:val="26"/>
                <w:szCs w:val="26"/>
              </w:rPr>
            </w:pPr>
            <w:bookmarkStart w:name="_Toc231279189" w:id="57"/>
            <w:bookmarkStart w:name="_Toc233183811" w:id="58"/>
            <w:r>
              <w:rPr>
                <w:rFonts w:asciiTheme="majorHAnsi" w:hAnsiTheme="majorHAnsi" w:eastAsiaTheme="majorEastAsia" w:cstheme="majorBidi"/>
                <w:b/>
                <w:bCs/>
                <w:sz w:val="26"/>
                <w:szCs w:val="26"/>
              </w:rPr>
              <w:t>ANSVARSOMRÅDE</w:t>
            </w:r>
            <w:bookmarkEnd w:id="57"/>
            <w:bookmarkEnd w:id="58"/>
          </w:p>
        </w:tc>
      </w:tr>
      <w:tr w:rsidR="00F75710" w:rsidTr="00F75710" w14:paraId="0749C697" w14:textId="77777777">
        <w:tc>
          <w:tcPr>
            <w:tcW w:w="4698" w:type="dxa"/>
          </w:tcPr>
          <w:p w:rsidR="00F75710" w:rsidP="00160B40" w:rsidRDefault="00F75710" w14:paraId="047BD33C" w14:textId="77777777">
            <w:pPr>
              <w:keepNext/>
              <w:keepLines/>
              <w:spacing w:before="200"/>
              <w:outlineLvl w:val="1"/>
              <w:rPr>
                <w:rFonts w:asciiTheme="majorHAnsi" w:hAnsiTheme="majorHAnsi" w:eastAsiaTheme="majorEastAsia" w:cstheme="majorBidi"/>
                <w:b/>
                <w:bCs/>
                <w:sz w:val="26"/>
                <w:szCs w:val="26"/>
              </w:rPr>
            </w:pPr>
          </w:p>
        </w:tc>
        <w:tc>
          <w:tcPr>
            <w:tcW w:w="4698" w:type="dxa"/>
          </w:tcPr>
          <w:p w:rsidR="00F75710" w:rsidP="00160B40" w:rsidRDefault="00F75710" w14:paraId="1D635893" w14:textId="77777777">
            <w:pPr>
              <w:keepNext/>
              <w:keepLines/>
              <w:spacing w:before="200"/>
              <w:outlineLvl w:val="1"/>
              <w:rPr>
                <w:rFonts w:asciiTheme="majorHAnsi" w:hAnsiTheme="majorHAnsi" w:eastAsiaTheme="majorEastAsia" w:cstheme="majorBidi"/>
                <w:b/>
                <w:bCs/>
                <w:sz w:val="26"/>
                <w:szCs w:val="26"/>
              </w:rPr>
            </w:pPr>
          </w:p>
        </w:tc>
      </w:tr>
      <w:tr w:rsidR="00F75710" w:rsidTr="00F75710" w14:paraId="6D36E752" w14:textId="77777777">
        <w:tc>
          <w:tcPr>
            <w:tcW w:w="4698" w:type="dxa"/>
          </w:tcPr>
          <w:p w:rsidR="00F75710" w:rsidP="00160B40" w:rsidRDefault="00F75710" w14:paraId="34543166" w14:textId="77777777">
            <w:pPr>
              <w:keepNext/>
              <w:keepLines/>
              <w:spacing w:before="200"/>
              <w:outlineLvl w:val="1"/>
              <w:rPr>
                <w:rFonts w:asciiTheme="majorHAnsi" w:hAnsiTheme="majorHAnsi" w:eastAsiaTheme="majorEastAsia" w:cstheme="majorBidi"/>
                <w:b/>
                <w:bCs/>
                <w:sz w:val="26"/>
                <w:szCs w:val="26"/>
              </w:rPr>
            </w:pPr>
          </w:p>
        </w:tc>
        <w:tc>
          <w:tcPr>
            <w:tcW w:w="4698" w:type="dxa"/>
          </w:tcPr>
          <w:p w:rsidR="00F75710" w:rsidP="00160B40" w:rsidRDefault="00F75710" w14:paraId="1CF7E5C8" w14:textId="77777777">
            <w:pPr>
              <w:keepNext/>
              <w:keepLines/>
              <w:spacing w:before="200"/>
              <w:outlineLvl w:val="1"/>
              <w:rPr>
                <w:rFonts w:asciiTheme="majorHAnsi" w:hAnsiTheme="majorHAnsi" w:eastAsiaTheme="majorEastAsia" w:cstheme="majorBidi"/>
                <w:b/>
                <w:bCs/>
                <w:sz w:val="26"/>
                <w:szCs w:val="26"/>
              </w:rPr>
            </w:pPr>
          </w:p>
        </w:tc>
      </w:tr>
      <w:tr w:rsidR="00F75710" w:rsidTr="00F75710" w14:paraId="709878A7" w14:textId="77777777">
        <w:tc>
          <w:tcPr>
            <w:tcW w:w="4698" w:type="dxa"/>
          </w:tcPr>
          <w:p w:rsidR="00F75710" w:rsidP="00160B40" w:rsidRDefault="00F75710" w14:paraId="6E55216F" w14:textId="77777777">
            <w:pPr>
              <w:keepNext/>
              <w:keepLines/>
              <w:spacing w:before="200"/>
              <w:outlineLvl w:val="1"/>
              <w:rPr>
                <w:rFonts w:asciiTheme="majorHAnsi" w:hAnsiTheme="majorHAnsi" w:eastAsiaTheme="majorEastAsia" w:cstheme="majorBidi"/>
                <w:b/>
                <w:bCs/>
                <w:sz w:val="26"/>
                <w:szCs w:val="26"/>
              </w:rPr>
            </w:pPr>
          </w:p>
        </w:tc>
        <w:tc>
          <w:tcPr>
            <w:tcW w:w="4698" w:type="dxa"/>
          </w:tcPr>
          <w:p w:rsidR="00F75710" w:rsidP="00160B40" w:rsidRDefault="00F75710" w14:paraId="52F087D9" w14:textId="77777777">
            <w:pPr>
              <w:keepNext/>
              <w:keepLines/>
              <w:spacing w:before="200"/>
              <w:outlineLvl w:val="1"/>
              <w:rPr>
                <w:rFonts w:asciiTheme="majorHAnsi" w:hAnsiTheme="majorHAnsi" w:eastAsiaTheme="majorEastAsia" w:cstheme="majorBidi"/>
                <w:b/>
                <w:bCs/>
                <w:sz w:val="26"/>
                <w:szCs w:val="26"/>
              </w:rPr>
            </w:pPr>
          </w:p>
        </w:tc>
      </w:tr>
      <w:tr w:rsidR="00F75710" w:rsidTr="00F75710" w14:paraId="581E1441" w14:textId="77777777">
        <w:tc>
          <w:tcPr>
            <w:tcW w:w="4698" w:type="dxa"/>
          </w:tcPr>
          <w:p w:rsidR="00F75710" w:rsidP="00160B40" w:rsidRDefault="00F75710" w14:paraId="2459A34B" w14:textId="77777777">
            <w:pPr>
              <w:keepNext/>
              <w:keepLines/>
              <w:spacing w:before="200"/>
              <w:outlineLvl w:val="1"/>
              <w:rPr>
                <w:rFonts w:asciiTheme="majorHAnsi" w:hAnsiTheme="majorHAnsi" w:eastAsiaTheme="majorEastAsia" w:cstheme="majorBidi"/>
                <w:b/>
                <w:bCs/>
                <w:sz w:val="26"/>
                <w:szCs w:val="26"/>
              </w:rPr>
            </w:pPr>
          </w:p>
        </w:tc>
        <w:tc>
          <w:tcPr>
            <w:tcW w:w="4698" w:type="dxa"/>
          </w:tcPr>
          <w:p w:rsidR="00F75710" w:rsidP="00160B40" w:rsidRDefault="00F75710" w14:paraId="1DDA3B35" w14:textId="77777777">
            <w:pPr>
              <w:keepNext/>
              <w:keepLines/>
              <w:spacing w:before="200"/>
              <w:outlineLvl w:val="1"/>
              <w:rPr>
                <w:rFonts w:asciiTheme="majorHAnsi" w:hAnsiTheme="majorHAnsi" w:eastAsiaTheme="majorEastAsia" w:cstheme="majorBidi"/>
                <w:b/>
                <w:bCs/>
                <w:sz w:val="26"/>
                <w:szCs w:val="26"/>
              </w:rPr>
            </w:pPr>
          </w:p>
        </w:tc>
      </w:tr>
    </w:tbl>
    <w:p w:rsidR="00F75710" w:rsidP="00160B40" w:rsidRDefault="00F75710" w14:paraId="73E7966F" w14:textId="77777777">
      <w:pPr>
        <w:keepNext/>
        <w:keepLines/>
        <w:spacing w:before="200" w:after="0"/>
        <w:outlineLvl w:val="1"/>
        <w:rPr>
          <w:rFonts w:asciiTheme="majorHAnsi" w:hAnsiTheme="majorHAnsi" w:eastAsiaTheme="majorEastAsia" w:cstheme="majorBidi"/>
          <w:b/>
          <w:bCs/>
          <w:sz w:val="26"/>
          <w:szCs w:val="26"/>
        </w:rPr>
      </w:pPr>
    </w:p>
    <w:p w:rsidRPr="007716F9" w:rsidR="0059123F" w:rsidP="00160B40" w:rsidRDefault="00160B40" w14:paraId="7031A299" w14:textId="2D7E004F">
      <w:pPr>
        <w:keepNext/>
        <w:keepLines/>
        <w:spacing w:before="200" w:after="0"/>
        <w:outlineLvl w:val="1"/>
        <w:rPr>
          <w:rFonts w:asciiTheme="majorHAnsi" w:hAnsiTheme="majorHAnsi" w:eastAsiaTheme="majorEastAsia" w:cstheme="majorBidi"/>
          <w:b/>
          <w:bCs/>
          <w:sz w:val="26"/>
          <w:szCs w:val="26"/>
        </w:rPr>
      </w:pPr>
      <w:bookmarkStart w:name="_Toc233183812" w:id="59"/>
      <w:r w:rsidRPr="007716F9">
        <w:rPr>
          <w:rFonts w:asciiTheme="majorHAnsi" w:hAnsiTheme="majorHAnsi" w:eastAsiaTheme="majorEastAsia" w:cstheme="majorBidi"/>
          <w:b/>
          <w:bCs/>
          <w:sz w:val="26"/>
          <w:szCs w:val="26"/>
        </w:rPr>
        <w:t>6.</w:t>
      </w:r>
      <w:r w:rsidR="004F4811">
        <w:rPr>
          <w:rFonts w:asciiTheme="majorHAnsi" w:hAnsiTheme="majorHAnsi" w:eastAsiaTheme="majorEastAsia" w:cstheme="majorBidi"/>
          <w:b/>
          <w:bCs/>
          <w:sz w:val="26"/>
          <w:szCs w:val="26"/>
        </w:rPr>
        <w:t>2</w:t>
      </w:r>
      <w:r w:rsidRPr="007716F9">
        <w:rPr>
          <w:rFonts w:asciiTheme="majorHAnsi" w:hAnsiTheme="majorHAnsi" w:eastAsiaTheme="majorEastAsia" w:cstheme="majorBidi"/>
          <w:b/>
          <w:bCs/>
          <w:sz w:val="26"/>
          <w:szCs w:val="26"/>
        </w:rPr>
        <w:t xml:space="preserve"> Beskriving av oppdraget</w:t>
      </w:r>
      <w:bookmarkEnd w:id="59"/>
    </w:p>
    <w:p w:rsidRPr="007716F9" w:rsidR="0059123F" w:rsidP="0059123F" w:rsidRDefault="0059123F" w14:paraId="29171626" w14:textId="77777777">
      <w:pPr>
        <w:keepNext/>
        <w:keepLines/>
        <w:spacing w:before="200" w:after="0"/>
        <w:outlineLvl w:val="1"/>
        <w:rPr>
          <w:rFonts w:eastAsiaTheme="majorEastAsia" w:cstheme="majorBidi"/>
        </w:rPr>
      </w:pPr>
      <w:bookmarkStart w:name="_Toc231216511" w:id="60"/>
      <w:bookmarkStart w:name="_Toc231279191" w:id="61"/>
      <w:bookmarkStart w:name="_Toc233183813" w:id="62"/>
      <w:r w:rsidRPr="007716F9">
        <w:rPr>
          <w:rFonts w:eastAsiaTheme="majorEastAsia" w:cstheme="majorBidi"/>
        </w:rPr>
        <w:t>Prosjektet omfattar ombygging av Fitjar Folkebibliotek, Havnavegen 1, 5419 Fitjar.</w:t>
      </w:r>
      <w:bookmarkEnd w:id="60"/>
      <w:bookmarkEnd w:id="61"/>
      <w:bookmarkEnd w:id="62"/>
    </w:p>
    <w:p w:rsidRPr="007716F9" w:rsidR="0059123F" w:rsidP="0059123F" w:rsidRDefault="0059123F" w14:paraId="53E43D29" w14:textId="75B97A5B">
      <w:pPr>
        <w:keepNext/>
        <w:keepLines/>
        <w:spacing w:before="200" w:after="0"/>
        <w:outlineLvl w:val="1"/>
        <w:rPr>
          <w:rFonts w:eastAsiaTheme="majorEastAsia" w:cstheme="majorBidi"/>
        </w:rPr>
      </w:pPr>
      <w:bookmarkStart w:name="_Toc231216512" w:id="63"/>
      <w:bookmarkStart w:name="_Toc231279192" w:id="64"/>
      <w:bookmarkStart w:name="_Toc233183814" w:id="65"/>
      <w:r w:rsidRPr="007716F9">
        <w:rPr>
          <w:rFonts w:eastAsiaTheme="majorEastAsia" w:cstheme="majorBidi"/>
        </w:rPr>
        <w:t>Tiltaket gjeld hovudsakleg innvendig ombygging med tilpassing av eksisterande bygningsmasse, etablering av nye rom, samt tilhøyrande bygge-, ventilasjons- og elektroarbeid.</w:t>
      </w:r>
      <w:bookmarkEnd w:id="63"/>
      <w:bookmarkEnd w:id="64"/>
      <w:bookmarkEnd w:id="65"/>
    </w:p>
    <w:p w:rsidRPr="007716F9" w:rsidR="00160B40" w:rsidP="00160B40" w:rsidRDefault="00160B40" w14:paraId="66152838" w14:textId="5A58791D">
      <w:pPr>
        <w:keepNext/>
        <w:keepLines/>
        <w:spacing w:before="200" w:after="0"/>
        <w:outlineLvl w:val="1"/>
        <w:rPr>
          <w:rFonts w:asciiTheme="majorHAnsi" w:hAnsiTheme="majorHAnsi" w:eastAsiaTheme="majorEastAsia" w:cstheme="majorBidi"/>
          <w:b/>
          <w:bCs/>
          <w:sz w:val="26"/>
          <w:szCs w:val="26"/>
        </w:rPr>
      </w:pPr>
      <w:bookmarkStart w:name="_Toc233183815" w:id="66"/>
      <w:r w:rsidRPr="007716F9">
        <w:rPr>
          <w:rFonts w:asciiTheme="majorHAnsi" w:hAnsiTheme="majorHAnsi" w:eastAsiaTheme="majorEastAsia" w:cstheme="majorBidi"/>
          <w:b/>
          <w:bCs/>
          <w:sz w:val="26"/>
          <w:szCs w:val="26"/>
        </w:rPr>
        <w:t>6.</w:t>
      </w:r>
      <w:r w:rsidR="004F4811">
        <w:rPr>
          <w:rFonts w:asciiTheme="majorHAnsi" w:hAnsiTheme="majorHAnsi" w:eastAsiaTheme="majorEastAsia" w:cstheme="majorBidi"/>
          <w:b/>
          <w:bCs/>
          <w:sz w:val="26"/>
          <w:szCs w:val="26"/>
        </w:rPr>
        <w:t>3</w:t>
      </w:r>
      <w:r w:rsidRPr="007716F9">
        <w:rPr>
          <w:rFonts w:asciiTheme="majorHAnsi" w:hAnsiTheme="majorHAnsi" w:eastAsiaTheme="majorEastAsia" w:cstheme="majorBidi"/>
          <w:b/>
          <w:bCs/>
          <w:sz w:val="26"/>
          <w:szCs w:val="26"/>
        </w:rPr>
        <w:t xml:space="preserve"> Funksjonskrav og tekniske krav</w:t>
      </w:r>
      <w:bookmarkEnd w:id="66"/>
    </w:p>
    <w:p w:rsidR="0059123F" w:rsidP="006D42C4" w:rsidRDefault="0059123F" w14:paraId="20F2B3DA" w14:textId="784D31A9">
      <w:r>
        <w:t>Beskrivelsen er funksjonsbasert og ikkje fullt detaljert.</w:t>
      </w:r>
      <w:r w:rsidR="006D42C4">
        <w:t xml:space="preserve"> Arbeidsgrunnlaget er ikkje å sjå på som komplett detaljprosjektering. Entreprenør skal levere ei komplett, funksjonsdyktig og ferdig løysing.</w:t>
      </w:r>
    </w:p>
    <w:p w:rsidR="2B66164F" w:rsidRDefault="2B66164F" w14:paraId="6FD1AE05" w14:textId="09ABA6EF">
      <w:r>
        <w:t>Entreprenør har ansvar for planlegging, koordinering og framdrift på byggjeplass for eigne og underentreprenørar sine ytingar av kontraktsarbeidet</w:t>
      </w:r>
    </w:p>
    <w:p w:rsidRPr="007716F9" w:rsidR="0059123F" w:rsidP="708B28AD" w:rsidRDefault="0059123F" w14:paraId="611C9B2A" w14:textId="4C550B44">
      <w:pPr>
        <w:keepNext/>
        <w:keepLines/>
        <w:spacing w:before="200" w:after="0"/>
      </w:pPr>
      <w:r w:rsidR="00F75710">
        <w:rPr/>
        <w:t xml:space="preserve">Entreprenøren må generelt opptre </w:t>
      </w:r>
      <w:r w:rsidR="00F75710">
        <w:rPr/>
        <w:t>hensynsfullt</w:t>
      </w:r>
      <w:r w:rsidR="00F75710">
        <w:rPr/>
        <w:t xml:space="preserve"> og legge arbeidet slik opp at </w:t>
      </w:r>
      <w:r w:rsidR="00F75710">
        <w:rPr/>
        <w:t>øvrige</w:t>
      </w:r>
      <w:r w:rsidR="00F75710">
        <w:rPr/>
        <w:t xml:space="preserve"> konstruksjonar ikkje påførast skader. Eventuelle skader må entreprenøren utbetre </w:t>
      </w:r>
      <w:r w:rsidR="00F75710">
        <w:rPr/>
        <w:t>umiddelbart</w:t>
      </w:r>
      <w:r w:rsidR="00F75710">
        <w:rPr/>
        <w:t>, utan kostnader for byggherren.</w:t>
      </w:r>
    </w:p>
    <w:p w:rsidRPr="007716F9" w:rsidR="0059123F" w:rsidP="708B28AD" w:rsidRDefault="0059123F" w14:paraId="5174CBC5" w14:textId="403AD828">
      <w:pPr>
        <w:pStyle w:val="Normal"/>
        <w:keepNext/>
        <w:keepLines/>
        <w:spacing w:before="200" w:after="0"/>
        <w:rPr>
          <w:rFonts w:eastAsia="ＭＳ ゴシック" w:cs="Times New Roman" w:eastAsiaTheme="majorEastAsia" w:cstheme="majorBidi"/>
          <w:noProof w:val="0"/>
          <w:lang w:val="nn-NO"/>
        </w:rPr>
      </w:pPr>
      <w:bookmarkStart w:name="_Toc231216514" w:id="67"/>
      <w:bookmarkStart w:name="_Toc231279194" w:id="68"/>
      <w:bookmarkStart w:name="_Toc233183816" w:id="69"/>
      <w:r w:rsidRPr="708B28AD" w:rsidR="0059123F">
        <w:rPr>
          <w:rFonts w:eastAsia="ＭＳ ゴシック" w:cs="Times New Roman" w:eastAsiaTheme="majorEastAsia" w:cstheme="majorBidi"/>
          <w:noProof w:val="0"/>
          <w:lang w:val="nn-NO"/>
        </w:rPr>
        <w:t>Entreprenør skal:</w:t>
      </w:r>
      <w:bookmarkEnd w:id="67"/>
      <w:bookmarkEnd w:id="68"/>
      <w:bookmarkEnd w:id="69"/>
    </w:p>
    <w:p w:rsidR="4DDCAB17" w:rsidP="708B28AD" w:rsidRDefault="4DDCAB17" w14:paraId="40011514">
      <w:pPr>
        <w:pStyle w:val="NoSpacing"/>
        <w:keepNext w:val="1"/>
        <w:keepLines w:val="1"/>
        <w:numPr>
          <w:ilvl w:val="0"/>
          <w:numId w:val="25"/>
        </w:numPr>
        <w:rPr>
          <w:rFonts w:ascii="Cambria" w:hAnsi="Cambria" w:eastAsia="ＭＳ ゴシック" w:cs="Times New Roman" w:eastAsiaTheme="majorEastAsia" w:cstheme="majorBidi"/>
          <w:noProof w:val="0"/>
          <w:sz w:val="22"/>
          <w:szCs w:val="22"/>
          <w:lang w:val="nn-NO"/>
        </w:rPr>
      </w:pPr>
      <w:r w:rsidRPr="708B28AD" w:rsidR="4DDCAB17">
        <w:rPr>
          <w:noProof w:val="0"/>
          <w:lang w:val="nn-NO"/>
        </w:rPr>
        <w:t>sikre komplett leveranse</w:t>
      </w:r>
    </w:p>
    <w:p w:rsidR="4DDCAB17" w:rsidP="708B28AD" w:rsidRDefault="4DDCAB17" w14:paraId="0A0D53DA" w14:textId="3B157F65">
      <w:pPr>
        <w:pStyle w:val="NoSpacing"/>
        <w:keepNext w:val="1"/>
        <w:keepLines w:val="1"/>
        <w:numPr>
          <w:ilvl w:val="0"/>
          <w:numId w:val="25"/>
        </w:numPr>
        <w:rPr>
          <w:rFonts w:ascii="Cambria" w:hAnsi="Cambria" w:eastAsia="ＭＳ ゴシック" w:cs="Times New Roman" w:eastAsiaTheme="majorEastAsia" w:cstheme="majorBidi"/>
          <w:noProof w:val="0"/>
          <w:sz w:val="22"/>
          <w:szCs w:val="22"/>
          <w:lang w:val="nn-NO"/>
        </w:rPr>
      </w:pPr>
      <w:r w:rsidRPr="708B28AD" w:rsidR="4DDCAB17">
        <w:rPr>
          <w:noProof w:val="0"/>
          <w:lang w:val="nn-NO"/>
        </w:rPr>
        <w:t>prosjektere nødvendige detaljar, og legge fram for BH før utføring</w:t>
      </w:r>
    </w:p>
    <w:p w:rsidR="4DDCAB17" w:rsidP="708B28AD" w:rsidRDefault="4DDCAB17" w14:paraId="25F45FF6" w14:textId="31050B00">
      <w:pPr>
        <w:pStyle w:val="NoSpacing"/>
        <w:keepNext w:val="1"/>
        <w:keepLines w:val="1"/>
        <w:numPr>
          <w:ilvl w:val="0"/>
          <w:numId w:val="25"/>
        </w:numPr>
        <w:rPr>
          <w:rFonts w:ascii="Cambria" w:hAnsi="Cambria" w:eastAsia="ＭＳ ゴシック" w:cs="Times New Roman" w:eastAsiaTheme="majorEastAsia" w:cstheme="majorBidi"/>
          <w:noProof w:val="0"/>
          <w:sz w:val="22"/>
          <w:szCs w:val="22"/>
          <w:lang w:val="nn-NO"/>
        </w:rPr>
      </w:pPr>
      <w:r w:rsidRPr="708B28AD" w:rsidR="4DDCAB17">
        <w:rPr>
          <w:noProof w:val="0"/>
          <w:lang w:val="nn-NO"/>
        </w:rPr>
        <w:t>levere løysingar i samsvar med krav til funksjon, universell utforming. kvalitet og estetikk</w:t>
      </w:r>
    </w:p>
    <w:p w:rsidR="4DDCAB17" w:rsidP="708B28AD" w:rsidRDefault="4DDCAB17" w14:paraId="5B9E0718" w14:textId="2786BB46">
      <w:pPr>
        <w:pStyle w:val="NoSpacing"/>
        <w:keepNext w:val="1"/>
        <w:keepLines w:val="1"/>
        <w:numPr>
          <w:ilvl w:val="0"/>
          <w:numId w:val="25"/>
        </w:numPr>
        <w:rPr>
          <w:rFonts w:ascii="Cambria" w:hAnsi="Cambria" w:eastAsia="ＭＳ ゴシック" w:cs="Times New Roman" w:eastAsiaTheme="majorEastAsia" w:cstheme="majorBidi"/>
          <w:noProof w:val="0"/>
          <w:sz w:val="22"/>
          <w:szCs w:val="22"/>
          <w:lang w:val="nn-NO"/>
        </w:rPr>
      </w:pPr>
      <w:r w:rsidRPr="708B28AD" w:rsidR="4DDCAB17">
        <w:rPr>
          <w:noProof w:val="0"/>
          <w:lang w:val="nn-NO"/>
        </w:rPr>
        <w:t>Legge vekt på at materialar og løysingar er eigna for varig bruk og godt inneklima.</w:t>
      </w:r>
    </w:p>
    <w:p w:rsidR="4DDCAB17" w:rsidP="708B28AD" w:rsidRDefault="4DDCAB17" w14:paraId="7609C8D4">
      <w:pPr>
        <w:pStyle w:val="NoSpacing"/>
        <w:keepNext w:val="1"/>
        <w:keepLines w:val="1"/>
        <w:numPr>
          <w:ilvl w:val="0"/>
          <w:numId w:val="25"/>
        </w:numPr>
        <w:rPr>
          <w:rFonts w:ascii="Cambria" w:hAnsi="Cambria" w:eastAsia="ＭＳ ゴシック" w:cs="Times New Roman" w:eastAsiaTheme="majorEastAsia" w:cstheme="majorBidi"/>
          <w:noProof w:val="0"/>
          <w:sz w:val="22"/>
          <w:szCs w:val="22"/>
          <w:lang w:val="nn-NO"/>
        </w:rPr>
      </w:pPr>
      <w:r w:rsidRPr="708B28AD" w:rsidR="4DDCAB17">
        <w:rPr>
          <w:noProof w:val="0"/>
          <w:lang w:val="nn-NO"/>
        </w:rPr>
        <w:t>kontrollere mål og forhold på staden</w:t>
      </w:r>
    </w:p>
    <w:p w:rsidR="4DDCAB17" w:rsidP="708B28AD" w:rsidRDefault="4DDCAB17" w14:paraId="04B88BEE" w14:textId="07683706">
      <w:pPr>
        <w:pStyle w:val="NoSpacing"/>
        <w:keepNext w:val="1"/>
        <w:keepLines w:val="1"/>
        <w:numPr>
          <w:ilvl w:val="0"/>
          <w:numId w:val="25"/>
        </w:numPr>
        <w:rPr>
          <w:rFonts w:ascii="Cambria" w:hAnsi="Cambria" w:eastAsia="ＭＳ ゴシック" w:cs="Times New Roman" w:eastAsiaTheme="majorEastAsia" w:cstheme="majorBidi"/>
          <w:noProof w:val="0"/>
          <w:sz w:val="22"/>
          <w:szCs w:val="22"/>
          <w:lang w:val="nn-NO"/>
        </w:rPr>
      </w:pPr>
      <w:r w:rsidRPr="708B28AD" w:rsidR="4DDCAB17">
        <w:rPr>
          <w:noProof w:val="0"/>
          <w:lang w:val="nn-NO"/>
        </w:rPr>
        <w:t>tilpasse løysingar der nødvendig</w:t>
      </w:r>
    </w:p>
    <w:p w:rsidR="4DDCAB17" w:rsidP="708B28AD" w:rsidRDefault="4DDCAB17" w14:paraId="569B7FFC" w14:textId="60F288AE">
      <w:pPr>
        <w:pStyle w:val="NoSpacing"/>
        <w:keepNext w:val="1"/>
        <w:keepLines w:val="1"/>
        <w:numPr>
          <w:ilvl w:val="0"/>
          <w:numId w:val="25"/>
        </w:numPr>
        <w:rPr>
          <w:rFonts w:ascii="Cambria" w:hAnsi="Cambria" w:eastAsia="ＭＳ ゴシック" w:cs="Times New Roman" w:eastAsiaTheme="majorEastAsia" w:cstheme="majorBidi"/>
          <w:noProof w:val="0"/>
          <w:sz w:val="22"/>
          <w:szCs w:val="22"/>
          <w:lang w:val="nn-NO"/>
        </w:rPr>
      </w:pPr>
      <w:r w:rsidRPr="708B28AD" w:rsidR="4DDCAB17">
        <w:rPr>
          <w:noProof w:val="0"/>
          <w:lang w:val="nn-NO"/>
        </w:rPr>
        <w:t>Avvik skal meldast byggherre før utføring</w:t>
      </w:r>
    </w:p>
    <w:p w:rsidR="4DDCAB17" w:rsidP="708B28AD" w:rsidRDefault="4DDCAB17" w14:paraId="1B224A3A" w14:textId="2E74FCF7">
      <w:pPr>
        <w:pStyle w:val="NoSpacing"/>
        <w:keepNext w:val="1"/>
        <w:keepLines w:val="1"/>
        <w:numPr>
          <w:ilvl w:val="0"/>
          <w:numId w:val="25"/>
        </w:numPr>
        <w:rPr>
          <w:rFonts w:ascii="Cambria" w:hAnsi="Cambria" w:eastAsia="ＭＳ ゴシック" w:cs="Times New Roman" w:eastAsiaTheme="majorEastAsia" w:cstheme="majorBidi"/>
          <w:noProof w:val="0"/>
          <w:sz w:val="22"/>
          <w:szCs w:val="22"/>
          <w:lang w:val="nn-NO"/>
        </w:rPr>
      </w:pPr>
      <w:r w:rsidRPr="708B28AD" w:rsidR="4DDCAB17">
        <w:rPr>
          <w:noProof w:val="0"/>
          <w:lang w:val="nn-NO"/>
        </w:rPr>
        <w:t>Sikre at løysinga ikkje er helse- eller allergiskadelege</w:t>
      </w:r>
    </w:p>
    <w:p w:rsidR="4DDCAB17" w:rsidP="708B28AD" w:rsidRDefault="4DDCAB17" w14:paraId="25628671" w14:textId="2A94B8E0">
      <w:pPr>
        <w:pStyle w:val="NoSpacing"/>
        <w:keepNext w:val="1"/>
        <w:keepLines w:val="1"/>
        <w:numPr>
          <w:ilvl w:val="0"/>
          <w:numId w:val="25"/>
        </w:numPr>
        <w:rPr>
          <w:rFonts w:ascii="Cambria" w:hAnsi="Cambria" w:eastAsia="ＭＳ ゴシック" w:cs="Times New Roman" w:eastAsiaTheme="majorEastAsia" w:cstheme="majorBidi"/>
          <w:noProof w:val="0"/>
          <w:sz w:val="22"/>
          <w:szCs w:val="22"/>
          <w:lang w:val="nn-NO"/>
        </w:rPr>
      </w:pPr>
      <w:r w:rsidRPr="708B28AD" w:rsidR="4DDCAB17">
        <w:rPr>
          <w:noProof w:val="0"/>
          <w:lang w:val="nn-NO"/>
        </w:rPr>
        <w:t>er eigna for offentleg bruk og slitasje</w:t>
      </w:r>
    </w:p>
    <w:p w:rsidR="4DDCAB17" w:rsidP="708B28AD" w:rsidRDefault="4DDCAB17" w14:paraId="725D5DDF" w14:textId="3F6C8010">
      <w:pPr>
        <w:pStyle w:val="NoSpacing"/>
        <w:keepNext w:val="1"/>
        <w:keepLines w:val="1"/>
        <w:numPr>
          <w:ilvl w:val="0"/>
          <w:numId w:val="25"/>
        </w:numPr>
        <w:rPr>
          <w:rFonts w:ascii="Cambria" w:hAnsi="Cambria" w:eastAsia="ＭＳ ゴシック" w:cs="Times New Roman" w:eastAsiaTheme="majorEastAsia" w:cstheme="majorBidi"/>
          <w:noProof w:val="0"/>
          <w:sz w:val="22"/>
          <w:szCs w:val="22"/>
          <w:lang w:val="nn-NO"/>
        </w:rPr>
      </w:pPr>
      <w:r w:rsidRPr="708B28AD" w:rsidR="4DDCAB17">
        <w:rPr>
          <w:noProof w:val="0"/>
          <w:lang w:val="nn-NO"/>
        </w:rPr>
        <w:t>Utarbeide avfallsplan, og kjelde sortera alt avfall</w:t>
      </w:r>
    </w:p>
    <w:p w:rsidR="4DDCAB17" w:rsidP="708B28AD" w:rsidRDefault="4DDCAB17" w14:paraId="48A86450" w14:textId="36DCF151">
      <w:pPr>
        <w:pStyle w:val="NoSpacing"/>
        <w:keepNext w:val="1"/>
        <w:keepLines w:val="1"/>
        <w:numPr>
          <w:ilvl w:val="0"/>
          <w:numId w:val="25"/>
        </w:numPr>
        <w:rPr>
          <w:rFonts w:ascii="Cambria" w:hAnsi="Cambria" w:eastAsia="ＭＳ ゴシック" w:cs="Times New Roman" w:eastAsiaTheme="majorEastAsia" w:cstheme="majorBidi"/>
          <w:noProof w:val="0"/>
          <w:sz w:val="22"/>
          <w:szCs w:val="22"/>
          <w:lang w:val="nn-NO"/>
        </w:rPr>
      </w:pPr>
      <w:r w:rsidRPr="708B28AD" w:rsidR="4DDCAB17">
        <w:rPr>
          <w:noProof w:val="0"/>
          <w:lang w:val="nn-NO"/>
        </w:rPr>
        <w:t>Dokumentert til BH for levert</w:t>
      </w:r>
      <w:r w:rsidRPr="708B28AD" w:rsidR="4DDCAB17">
        <w:rPr>
          <w:noProof w:val="0"/>
          <w:lang w:val="nn-NO"/>
        </w:rPr>
        <w:t xml:space="preserve"> </w:t>
      </w:r>
      <w:r w:rsidRPr="708B28AD" w:rsidR="4DDCAB17">
        <w:rPr>
          <w:noProof w:val="0"/>
          <w:lang w:val="nn-NO"/>
        </w:rPr>
        <w:t>avfall til godkjent mottak</w:t>
      </w:r>
    </w:p>
    <w:p w:rsidR="708B28AD" w:rsidP="708B28AD" w:rsidRDefault="708B28AD" w14:paraId="376616D7" w14:textId="172C02C3">
      <w:pPr>
        <w:pStyle w:val="Normal"/>
        <w:rPr>
          <w:rFonts w:eastAsia="ＭＳ ゴシック" w:cs="Times New Roman" w:eastAsiaTheme="majorEastAsia" w:cstheme="majorBidi"/>
          <w:noProof w:val="0"/>
          <w:lang w:val="nn-NO"/>
        </w:rPr>
      </w:pPr>
    </w:p>
    <w:p w:rsidRPr="009E1038" w:rsidR="009E1038" w:rsidP="009E1038" w:rsidRDefault="009E1038" w14:paraId="6B306256" w14:textId="6D9D737B">
      <w:pPr>
        <w:keepNext/>
        <w:keepLines/>
        <w:spacing w:before="200" w:after="0"/>
        <w:outlineLvl w:val="1"/>
        <w:rPr>
          <w:rFonts w:eastAsiaTheme="majorEastAsia" w:cstheme="majorBidi"/>
        </w:rPr>
      </w:pPr>
      <w:bookmarkStart w:name="_Toc231279206" w:id="103"/>
      <w:bookmarkStart w:name="_Toc233183828" w:id="104"/>
      <w:r w:rsidRPr="009E1038">
        <w:rPr>
          <w:rFonts w:eastAsiaTheme="majorEastAsia" w:cstheme="majorBidi"/>
        </w:rPr>
        <w:t xml:space="preserve">Ved avslutning av arbeidet skal det gjennomførast opprydding på rigg- og anleggsområdet og området skal tilbakeføres til minst den stand som var før oppstart av prosjektet. Entreprenøren sine maskiner, utstyr og materialar skal fjernes </w:t>
      </w:r>
      <w:proofErr w:type="spellStart"/>
      <w:r w:rsidRPr="009E1038">
        <w:rPr>
          <w:rFonts w:eastAsiaTheme="majorEastAsia" w:cstheme="majorBidi"/>
        </w:rPr>
        <w:t>umiddelbart</w:t>
      </w:r>
      <w:proofErr w:type="spellEnd"/>
      <w:r w:rsidRPr="009E1038">
        <w:rPr>
          <w:rFonts w:eastAsiaTheme="majorEastAsia" w:cstheme="majorBidi"/>
        </w:rPr>
        <w:t xml:space="preserve"> og fortløpande etter at nødvendig arbeid er ferdig. Byggherren vil legge vekt på at arbeidsplassen til </w:t>
      </w:r>
      <w:r>
        <w:rPr>
          <w:rFonts w:eastAsiaTheme="majorEastAsia" w:cstheme="majorBidi"/>
        </w:rPr>
        <w:t xml:space="preserve">ein kvar </w:t>
      </w:r>
      <w:r w:rsidRPr="009E1038">
        <w:rPr>
          <w:rFonts w:eastAsiaTheme="majorEastAsia" w:cstheme="majorBidi"/>
        </w:rPr>
        <w:t>tid fr</w:t>
      </w:r>
      <w:r>
        <w:rPr>
          <w:rFonts w:eastAsiaTheme="majorEastAsia" w:cstheme="majorBidi"/>
        </w:rPr>
        <w:t>a</w:t>
      </w:r>
      <w:r w:rsidRPr="009E1038">
        <w:rPr>
          <w:rFonts w:eastAsiaTheme="majorEastAsia" w:cstheme="majorBidi"/>
        </w:rPr>
        <w:t>m står som oversiktleg og ryddig. Generelt gjelder at anleggsområd</w:t>
      </w:r>
      <w:r>
        <w:rPr>
          <w:rFonts w:eastAsiaTheme="majorEastAsia" w:cstheme="majorBidi"/>
        </w:rPr>
        <w:t>a</w:t>
      </w:r>
      <w:r w:rsidRPr="009E1038">
        <w:rPr>
          <w:rFonts w:eastAsiaTheme="majorEastAsia" w:cstheme="majorBidi"/>
        </w:rPr>
        <w:t xml:space="preserve"> skal avsperrast og sikr</w:t>
      </w:r>
      <w:r>
        <w:rPr>
          <w:rFonts w:eastAsiaTheme="majorEastAsia" w:cstheme="majorBidi"/>
        </w:rPr>
        <w:t>ast</w:t>
      </w:r>
      <w:r w:rsidRPr="009E1038">
        <w:rPr>
          <w:rFonts w:eastAsiaTheme="majorEastAsia" w:cstheme="majorBidi"/>
        </w:rPr>
        <w:t xml:space="preserve"> på den mest </w:t>
      </w:r>
      <w:proofErr w:type="spellStart"/>
      <w:r w:rsidRPr="009E1038">
        <w:rPr>
          <w:rFonts w:eastAsiaTheme="majorEastAsia" w:cstheme="majorBidi"/>
        </w:rPr>
        <w:t>betryggende</w:t>
      </w:r>
      <w:proofErr w:type="spellEnd"/>
      <w:r w:rsidRPr="009E1038">
        <w:rPr>
          <w:rFonts w:eastAsiaTheme="majorEastAsia" w:cstheme="majorBidi"/>
        </w:rPr>
        <w:t xml:space="preserve"> måte mot uhell og ulykker. Det skal rydd</w:t>
      </w:r>
      <w:r>
        <w:rPr>
          <w:rFonts w:eastAsiaTheme="majorEastAsia" w:cstheme="majorBidi"/>
        </w:rPr>
        <w:t>ast</w:t>
      </w:r>
      <w:r w:rsidRPr="009E1038">
        <w:rPr>
          <w:rFonts w:eastAsiaTheme="majorEastAsia" w:cstheme="majorBidi"/>
        </w:rPr>
        <w:t xml:space="preserve"> etter egne arbeider i anleggsperioden etter </w:t>
      </w:r>
      <w:r>
        <w:rPr>
          <w:rFonts w:eastAsiaTheme="majorEastAsia" w:cstheme="majorBidi"/>
        </w:rPr>
        <w:t>kvart</w:t>
      </w:r>
      <w:r w:rsidRPr="009E1038">
        <w:rPr>
          <w:rFonts w:eastAsiaTheme="majorEastAsia" w:cstheme="majorBidi"/>
        </w:rPr>
        <w:t xml:space="preserve"> som arbeid</w:t>
      </w:r>
      <w:r>
        <w:rPr>
          <w:rFonts w:eastAsiaTheme="majorEastAsia" w:cstheme="majorBidi"/>
        </w:rPr>
        <w:t>a</w:t>
      </w:r>
      <w:r w:rsidRPr="009E1038">
        <w:rPr>
          <w:rFonts w:eastAsiaTheme="majorEastAsia" w:cstheme="majorBidi"/>
        </w:rPr>
        <w:t xml:space="preserve"> skrider frem. Etter at arbeidet er ferdig / før slutt</w:t>
      </w:r>
      <w:r>
        <w:rPr>
          <w:rFonts w:eastAsiaTheme="majorEastAsia" w:cstheme="majorBidi"/>
        </w:rPr>
        <w:t>synfaring</w:t>
      </w:r>
      <w:r w:rsidRPr="009E1038">
        <w:rPr>
          <w:rFonts w:eastAsiaTheme="majorEastAsia" w:cstheme="majorBidi"/>
        </w:rPr>
        <w:t>, vil byggeleder kontrollere at</w:t>
      </w:r>
      <w:r>
        <w:rPr>
          <w:rFonts w:eastAsiaTheme="majorEastAsia" w:cstheme="majorBidi"/>
        </w:rPr>
        <w:t xml:space="preserve"> </w:t>
      </w:r>
      <w:r w:rsidRPr="009E1038">
        <w:rPr>
          <w:rFonts w:eastAsiaTheme="majorEastAsia" w:cstheme="majorBidi"/>
        </w:rPr>
        <w:t xml:space="preserve">entreprenøren har </w:t>
      </w:r>
      <w:proofErr w:type="spellStart"/>
      <w:r w:rsidRPr="009E1038">
        <w:rPr>
          <w:rFonts w:eastAsiaTheme="majorEastAsia" w:cstheme="majorBidi"/>
        </w:rPr>
        <w:t>foretatt</w:t>
      </w:r>
      <w:proofErr w:type="spellEnd"/>
      <w:r w:rsidRPr="009E1038">
        <w:rPr>
          <w:rFonts w:eastAsiaTheme="majorEastAsia" w:cstheme="majorBidi"/>
        </w:rPr>
        <w:t xml:space="preserve"> tilfredsstillande opprydding etter sine anleggsarbeidar</w:t>
      </w:r>
      <w:bookmarkEnd w:id="103"/>
      <w:bookmarkEnd w:id="104"/>
    </w:p>
    <w:p w:rsidRPr="007716F9" w:rsidR="00160B40" w:rsidP="00160B40" w:rsidRDefault="00160B40" w14:paraId="4DB213C5" w14:textId="09B9EFB3">
      <w:pPr>
        <w:keepNext/>
        <w:keepLines/>
        <w:spacing w:before="200" w:after="0"/>
        <w:outlineLvl w:val="1"/>
        <w:rPr>
          <w:rFonts w:asciiTheme="majorHAnsi" w:hAnsiTheme="majorHAnsi" w:eastAsiaTheme="majorEastAsia" w:cstheme="majorBidi"/>
          <w:b/>
          <w:bCs/>
          <w:sz w:val="26"/>
          <w:szCs w:val="26"/>
        </w:rPr>
      </w:pPr>
      <w:bookmarkStart w:name="_Toc233183829" w:id="105"/>
      <w:r w:rsidRPr="007716F9">
        <w:rPr>
          <w:rFonts w:asciiTheme="majorHAnsi" w:hAnsiTheme="majorHAnsi" w:eastAsiaTheme="majorEastAsia" w:cstheme="majorBidi"/>
          <w:b/>
          <w:bCs/>
          <w:sz w:val="26"/>
          <w:szCs w:val="26"/>
        </w:rPr>
        <w:t>6.</w:t>
      </w:r>
      <w:r w:rsidR="004F4811">
        <w:rPr>
          <w:rFonts w:asciiTheme="majorHAnsi" w:hAnsiTheme="majorHAnsi" w:eastAsiaTheme="majorEastAsia" w:cstheme="majorBidi"/>
          <w:b/>
          <w:bCs/>
          <w:sz w:val="26"/>
          <w:szCs w:val="26"/>
        </w:rPr>
        <w:t>4</w:t>
      </w:r>
      <w:r w:rsidRPr="007716F9">
        <w:rPr>
          <w:rFonts w:asciiTheme="majorHAnsi" w:hAnsiTheme="majorHAnsi" w:eastAsiaTheme="majorEastAsia" w:cstheme="majorBidi"/>
          <w:b/>
          <w:bCs/>
          <w:sz w:val="26"/>
          <w:szCs w:val="26"/>
        </w:rPr>
        <w:t xml:space="preserve"> Teikningar og vedlegg</w:t>
      </w:r>
      <w:bookmarkEnd w:id="105"/>
    </w:p>
    <w:p w:rsidRPr="007716F9" w:rsidR="0059123F" w:rsidP="0059123F" w:rsidRDefault="0059123F" w14:paraId="3E61E41D" w14:textId="77777777">
      <w:pPr>
        <w:pStyle w:val="NoSpacing"/>
        <w:rPr>
          <w:lang w:val="nn-NO"/>
        </w:rPr>
      </w:pPr>
      <w:r w:rsidRPr="007716F9">
        <w:rPr>
          <w:lang w:val="nn-NO"/>
        </w:rPr>
        <w:t>•</w:t>
      </w:r>
      <w:r w:rsidRPr="007716F9">
        <w:rPr>
          <w:lang w:val="nn-NO"/>
        </w:rPr>
        <w:tab/>
      </w:r>
      <w:r w:rsidRPr="007716F9">
        <w:rPr>
          <w:lang w:val="nn-NO"/>
        </w:rPr>
        <w:t>01_Tilbodsskjema</w:t>
      </w:r>
    </w:p>
    <w:p w:rsidRPr="007716F9" w:rsidR="0059123F" w:rsidP="0059123F" w:rsidRDefault="0059123F" w14:paraId="4C7913A3" w14:textId="77777777">
      <w:pPr>
        <w:pStyle w:val="NoSpacing"/>
        <w:rPr>
          <w:lang w:val="nn-NO"/>
        </w:rPr>
      </w:pPr>
      <w:r w:rsidRPr="007716F9">
        <w:rPr>
          <w:lang w:val="nn-NO"/>
        </w:rPr>
        <w:t>•</w:t>
      </w:r>
      <w:r w:rsidRPr="007716F9">
        <w:rPr>
          <w:lang w:val="nn-NO"/>
        </w:rPr>
        <w:tab/>
      </w:r>
      <w:r w:rsidRPr="007716F9">
        <w:rPr>
          <w:lang w:val="nn-NO"/>
        </w:rPr>
        <w:t xml:space="preserve">02_Avvik_forbehaldsskjema </w:t>
      </w:r>
    </w:p>
    <w:p w:rsidRPr="007716F9" w:rsidR="0059123F" w:rsidP="0059123F" w:rsidRDefault="0059123F" w14:paraId="5BF32BA8" w14:textId="7AA5F110">
      <w:pPr>
        <w:pStyle w:val="NoSpacing"/>
        <w:rPr>
          <w:lang w:val="nn-NO"/>
        </w:rPr>
      </w:pPr>
      <w:r w:rsidRPr="007716F9">
        <w:rPr>
          <w:lang w:val="nn-NO"/>
        </w:rPr>
        <w:t>•</w:t>
      </w:r>
      <w:r w:rsidRPr="007716F9">
        <w:rPr>
          <w:lang w:val="nn-NO"/>
        </w:rPr>
        <w:tab/>
      </w:r>
      <w:r w:rsidRPr="007716F9">
        <w:rPr>
          <w:lang w:val="nn-NO"/>
        </w:rPr>
        <w:t xml:space="preserve">3D- </w:t>
      </w:r>
      <w:proofErr w:type="spellStart"/>
      <w:r w:rsidRPr="007716F9">
        <w:rPr>
          <w:lang w:val="nn-NO"/>
        </w:rPr>
        <w:t>Bilder</w:t>
      </w:r>
      <w:proofErr w:type="spellEnd"/>
      <w:r w:rsidRPr="007716F9">
        <w:rPr>
          <w:lang w:val="nn-NO"/>
        </w:rPr>
        <w:t xml:space="preserve"> 02 Pdf</w:t>
      </w:r>
    </w:p>
    <w:p w:rsidRPr="007716F9" w:rsidR="0059123F" w:rsidP="0059123F" w:rsidRDefault="0059123F" w14:paraId="1ADEA4E6" w14:textId="39EFECEE">
      <w:pPr>
        <w:pStyle w:val="NoSpacing"/>
        <w:rPr>
          <w:lang w:val="nn-NO"/>
        </w:rPr>
      </w:pPr>
      <w:r w:rsidRPr="007716F9">
        <w:rPr>
          <w:lang w:val="nn-NO"/>
        </w:rPr>
        <w:t>•</w:t>
      </w:r>
      <w:r w:rsidRPr="007716F9">
        <w:rPr>
          <w:lang w:val="nn-NO"/>
        </w:rPr>
        <w:tab/>
      </w:r>
      <w:r w:rsidRPr="007716F9">
        <w:rPr>
          <w:lang w:val="nn-NO"/>
        </w:rPr>
        <w:t>Avtalevilkår</w:t>
      </w:r>
      <w:r w:rsidRPr="007716F9" w:rsidR="00795D1B">
        <w:rPr>
          <w:lang w:val="nn-NO"/>
        </w:rPr>
        <w:t>/ Seriøsitetskrav</w:t>
      </w:r>
      <w:r w:rsidRPr="007716F9">
        <w:rPr>
          <w:lang w:val="nn-NO"/>
        </w:rPr>
        <w:t xml:space="preserve"> for Fitjar kommune sine anskaffingar    </w:t>
      </w:r>
    </w:p>
    <w:p w:rsidRPr="007716F9" w:rsidR="0059123F" w:rsidP="0059123F" w:rsidRDefault="0059123F" w14:paraId="6A68CF5D" w14:textId="77777777">
      <w:pPr>
        <w:pStyle w:val="NoSpacing"/>
        <w:rPr>
          <w:lang w:val="nn-NO"/>
        </w:rPr>
      </w:pPr>
      <w:r w:rsidRPr="007716F9">
        <w:rPr>
          <w:lang w:val="nn-NO"/>
        </w:rPr>
        <w:t>•</w:t>
      </w:r>
      <w:r w:rsidRPr="007716F9">
        <w:rPr>
          <w:lang w:val="nn-NO"/>
        </w:rPr>
        <w:tab/>
      </w:r>
      <w:r w:rsidRPr="007716F9">
        <w:rPr>
          <w:lang w:val="nn-NO"/>
        </w:rPr>
        <w:t>IA.08 spilevegg. Pdf</w:t>
      </w:r>
    </w:p>
    <w:p w:rsidRPr="007716F9" w:rsidR="0059123F" w:rsidP="0059123F" w:rsidRDefault="0059123F" w14:paraId="51E80B62" w14:textId="77777777">
      <w:pPr>
        <w:pStyle w:val="NoSpacing"/>
        <w:rPr>
          <w:lang w:val="nn-NO"/>
        </w:rPr>
      </w:pPr>
      <w:r w:rsidRPr="007716F9">
        <w:rPr>
          <w:lang w:val="nn-NO"/>
        </w:rPr>
        <w:t>•</w:t>
      </w:r>
      <w:r w:rsidRPr="007716F9">
        <w:rPr>
          <w:lang w:val="nn-NO"/>
        </w:rPr>
        <w:tab/>
      </w:r>
      <w:r w:rsidRPr="007716F9">
        <w:rPr>
          <w:lang w:val="nn-NO"/>
        </w:rPr>
        <w:t>IA.01 Møbleringsplan.pdf</w:t>
      </w:r>
    </w:p>
    <w:p w:rsidRPr="007716F9" w:rsidR="0059123F" w:rsidP="0059123F" w:rsidRDefault="0059123F" w14:paraId="4E099E52" w14:textId="77777777">
      <w:pPr>
        <w:pStyle w:val="NoSpacing"/>
        <w:rPr>
          <w:lang w:val="nn-NO"/>
        </w:rPr>
      </w:pPr>
      <w:r w:rsidRPr="007716F9">
        <w:rPr>
          <w:lang w:val="nn-NO"/>
        </w:rPr>
        <w:t>•</w:t>
      </w:r>
      <w:r w:rsidRPr="007716F9">
        <w:rPr>
          <w:lang w:val="nn-NO"/>
        </w:rPr>
        <w:tab/>
      </w:r>
      <w:r w:rsidRPr="007716F9">
        <w:rPr>
          <w:lang w:val="nn-NO"/>
        </w:rPr>
        <w:t>IA.02 Teknisk plan. pdf</w:t>
      </w:r>
    </w:p>
    <w:p w:rsidRPr="007716F9" w:rsidR="0059123F" w:rsidP="0059123F" w:rsidRDefault="0059123F" w14:paraId="620B82F5" w14:textId="77777777">
      <w:pPr>
        <w:pStyle w:val="NoSpacing"/>
        <w:rPr>
          <w:lang w:val="nn-NO"/>
        </w:rPr>
      </w:pPr>
      <w:r w:rsidRPr="007716F9">
        <w:rPr>
          <w:lang w:val="nn-NO"/>
        </w:rPr>
        <w:t>•</w:t>
      </w:r>
      <w:r w:rsidRPr="007716F9">
        <w:rPr>
          <w:lang w:val="nn-NO"/>
        </w:rPr>
        <w:tab/>
      </w:r>
      <w:r w:rsidRPr="007716F9">
        <w:rPr>
          <w:lang w:val="nn-NO"/>
        </w:rPr>
        <w:t xml:space="preserve">IA.03  Fargeplan. pdf  </w:t>
      </w:r>
    </w:p>
    <w:p w:rsidRPr="007716F9" w:rsidR="0059123F" w:rsidP="0059123F" w:rsidRDefault="0059123F" w14:paraId="6EABE2AB" w14:textId="77777777">
      <w:pPr>
        <w:pStyle w:val="NoSpacing"/>
        <w:rPr>
          <w:lang w:val="nn-NO"/>
        </w:rPr>
      </w:pPr>
      <w:r w:rsidRPr="007716F9">
        <w:rPr>
          <w:lang w:val="nn-NO"/>
        </w:rPr>
        <w:t>•</w:t>
      </w:r>
      <w:r w:rsidRPr="007716F9">
        <w:rPr>
          <w:lang w:val="nn-NO"/>
        </w:rPr>
        <w:tab/>
      </w:r>
      <w:r w:rsidRPr="007716F9">
        <w:rPr>
          <w:lang w:val="nn-NO"/>
        </w:rPr>
        <w:t>IA.04 Bokhylle- voksenavdeling.pdf</w:t>
      </w:r>
    </w:p>
    <w:p w:rsidRPr="007716F9" w:rsidR="0059123F" w:rsidP="0059123F" w:rsidRDefault="0059123F" w14:paraId="5323A904" w14:textId="77777777">
      <w:pPr>
        <w:pStyle w:val="NoSpacing"/>
        <w:rPr>
          <w:lang w:val="nn-NO"/>
        </w:rPr>
      </w:pPr>
      <w:r w:rsidRPr="007716F9">
        <w:rPr>
          <w:lang w:val="nn-NO"/>
        </w:rPr>
        <w:t>•</w:t>
      </w:r>
      <w:r w:rsidRPr="007716F9">
        <w:rPr>
          <w:lang w:val="nn-NO"/>
        </w:rPr>
        <w:tab/>
      </w:r>
      <w:r w:rsidRPr="007716F9">
        <w:rPr>
          <w:lang w:val="nn-NO"/>
        </w:rPr>
        <w:t>IA.05 Bokhylle med benk- ungdomsavdeling.pdf</w:t>
      </w:r>
    </w:p>
    <w:p w:rsidRPr="007716F9" w:rsidR="0059123F" w:rsidP="0059123F" w:rsidRDefault="0059123F" w14:paraId="1A17D1B3" w14:textId="77777777">
      <w:pPr>
        <w:pStyle w:val="NoSpacing"/>
        <w:rPr>
          <w:lang w:val="nn-NO"/>
        </w:rPr>
      </w:pPr>
      <w:r w:rsidRPr="007716F9">
        <w:rPr>
          <w:lang w:val="nn-NO"/>
        </w:rPr>
        <w:t>•</w:t>
      </w:r>
      <w:r w:rsidRPr="007716F9">
        <w:rPr>
          <w:lang w:val="nn-NO"/>
        </w:rPr>
        <w:tab/>
      </w:r>
      <w:r w:rsidRPr="007716F9">
        <w:rPr>
          <w:lang w:val="nn-NO"/>
        </w:rPr>
        <w:t xml:space="preserve">IA.06 </w:t>
      </w:r>
      <w:proofErr w:type="spellStart"/>
      <w:r w:rsidRPr="007716F9">
        <w:rPr>
          <w:lang w:val="nn-NO"/>
        </w:rPr>
        <w:t>Innredning</w:t>
      </w:r>
      <w:proofErr w:type="spellEnd"/>
      <w:r w:rsidRPr="007716F9">
        <w:rPr>
          <w:lang w:val="nn-NO"/>
        </w:rPr>
        <w:t xml:space="preserve"> låneautomat.pdf</w:t>
      </w:r>
    </w:p>
    <w:p w:rsidRPr="007716F9" w:rsidR="0059123F" w:rsidP="0059123F" w:rsidRDefault="0059123F" w14:paraId="1ED4924D" w14:textId="77777777">
      <w:pPr>
        <w:pStyle w:val="NoSpacing"/>
        <w:rPr>
          <w:lang w:val="nn-NO"/>
        </w:rPr>
      </w:pPr>
      <w:r w:rsidRPr="007716F9">
        <w:rPr>
          <w:lang w:val="nn-NO"/>
        </w:rPr>
        <w:t>•</w:t>
      </w:r>
      <w:r w:rsidRPr="007716F9">
        <w:rPr>
          <w:lang w:val="nn-NO"/>
        </w:rPr>
        <w:tab/>
      </w:r>
      <w:r w:rsidRPr="007716F9">
        <w:rPr>
          <w:lang w:val="nn-NO"/>
        </w:rPr>
        <w:t xml:space="preserve">IA.07 </w:t>
      </w:r>
      <w:proofErr w:type="spellStart"/>
      <w:r w:rsidRPr="007716F9">
        <w:rPr>
          <w:lang w:val="nn-NO"/>
        </w:rPr>
        <w:t>Sittehule</w:t>
      </w:r>
      <w:proofErr w:type="spellEnd"/>
      <w:r w:rsidRPr="007716F9">
        <w:rPr>
          <w:lang w:val="nn-NO"/>
        </w:rPr>
        <w:t xml:space="preserve"> bølgje.pdf</w:t>
      </w:r>
    </w:p>
    <w:p w:rsidRPr="007716F9" w:rsidR="0059123F" w:rsidP="0059123F" w:rsidRDefault="0059123F" w14:paraId="5BFD5861" w14:textId="77777777">
      <w:pPr>
        <w:pStyle w:val="NoSpacing"/>
        <w:rPr>
          <w:lang w:val="nn-NO"/>
        </w:rPr>
      </w:pPr>
      <w:r w:rsidRPr="007716F9">
        <w:rPr>
          <w:lang w:val="nn-NO"/>
        </w:rPr>
        <w:t>•</w:t>
      </w:r>
      <w:r w:rsidRPr="007716F9">
        <w:rPr>
          <w:lang w:val="nn-NO"/>
        </w:rPr>
        <w:tab/>
      </w:r>
      <w:r w:rsidRPr="007716F9">
        <w:rPr>
          <w:lang w:val="nn-NO"/>
        </w:rPr>
        <w:t xml:space="preserve">Kravspesifikasjon – </w:t>
      </w:r>
      <w:proofErr w:type="spellStart"/>
      <w:r w:rsidRPr="007716F9">
        <w:rPr>
          <w:lang w:val="nn-NO"/>
        </w:rPr>
        <w:t>Funksjonsbeskrivelse</w:t>
      </w:r>
      <w:proofErr w:type="spellEnd"/>
      <w:r w:rsidRPr="007716F9">
        <w:rPr>
          <w:lang w:val="nn-NO"/>
        </w:rPr>
        <w:t xml:space="preserve"> Fitjar Folkebibliotek </w:t>
      </w:r>
    </w:p>
    <w:p w:rsidRPr="007716F9" w:rsidR="0059123F" w:rsidP="0059123F" w:rsidRDefault="0059123F" w14:paraId="21347B39" w14:textId="77777777">
      <w:pPr>
        <w:pStyle w:val="NoSpacing"/>
        <w:rPr>
          <w:lang w:val="nn-NO"/>
        </w:rPr>
      </w:pPr>
      <w:r w:rsidRPr="007716F9">
        <w:rPr>
          <w:lang w:val="nn-NO"/>
        </w:rPr>
        <w:t>•</w:t>
      </w:r>
      <w:r w:rsidRPr="007716F9">
        <w:rPr>
          <w:lang w:val="nn-NO"/>
        </w:rPr>
        <w:tab/>
      </w:r>
      <w:r w:rsidRPr="007716F9">
        <w:rPr>
          <w:lang w:val="nn-NO"/>
        </w:rPr>
        <w:t xml:space="preserve">Prisskjema ombygging. </w:t>
      </w:r>
      <w:proofErr w:type="spellStart"/>
      <w:r w:rsidRPr="007716F9">
        <w:rPr>
          <w:lang w:val="nn-NO"/>
        </w:rPr>
        <w:t>Xlsx</w:t>
      </w:r>
      <w:proofErr w:type="spellEnd"/>
    </w:p>
    <w:p w:rsidRPr="007716F9" w:rsidR="0059123F" w:rsidP="0059123F" w:rsidRDefault="0059123F" w14:paraId="75680874" w14:textId="77777777">
      <w:pPr>
        <w:pStyle w:val="NoSpacing"/>
        <w:rPr>
          <w:lang w:val="nn-NO"/>
        </w:rPr>
      </w:pPr>
      <w:r w:rsidRPr="007716F9">
        <w:rPr>
          <w:lang w:val="nn-NO"/>
        </w:rPr>
        <w:t>•</w:t>
      </w:r>
      <w:r w:rsidRPr="007716F9">
        <w:rPr>
          <w:lang w:val="nn-NO"/>
        </w:rPr>
        <w:tab/>
      </w:r>
      <w:r w:rsidRPr="007716F9">
        <w:rPr>
          <w:lang w:val="nn-NO"/>
        </w:rPr>
        <w:t>Prosjektskildring prosjektramme</w:t>
      </w:r>
    </w:p>
    <w:p w:rsidRPr="007716F9" w:rsidR="00C63AA0" w:rsidP="0059123F" w:rsidRDefault="0059123F" w14:paraId="29ABFE0A" w14:textId="631701E3">
      <w:pPr>
        <w:pStyle w:val="NoSpacing"/>
        <w:rPr>
          <w:lang w:val="nn-NO"/>
        </w:rPr>
      </w:pPr>
      <w:r w:rsidRPr="007716F9">
        <w:rPr>
          <w:lang w:val="nn-NO"/>
        </w:rPr>
        <w:t>•</w:t>
      </w:r>
      <w:r w:rsidRPr="007716F9">
        <w:rPr>
          <w:lang w:val="nn-NO"/>
        </w:rPr>
        <w:tab/>
      </w:r>
      <w:r w:rsidRPr="007716F9">
        <w:rPr>
          <w:lang w:val="nn-NO"/>
        </w:rPr>
        <w:t xml:space="preserve">SHA plan. </w:t>
      </w:r>
      <w:proofErr w:type="spellStart"/>
      <w:r w:rsidRPr="007716F9">
        <w:rPr>
          <w:lang w:val="nn-NO"/>
        </w:rPr>
        <w:t>docx</w:t>
      </w:r>
      <w:proofErr w:type="spellEnd"/>
      <w:r w:rsidRPr="007716F9">
        <w:rPr>
          <w:lang w:val="nn-NO"/>
        </w:rPr>
        <w:t xml:space="preserve">  </w:t>
      </w:r>
    </w:p>
    <w:p w:rsidRPr="007716F9" w:rsidR="00C63AA0" w:rsidP="0059123F" w:rsidRDefault="00C63AA0" w14:paraId="438668DD" w14:textId="77777777">
      <w:pPr>
        <w:pStyle w:val="NoSpacing"/>
        <w:rPr>
          <w:b/>
          <w:bCs/>
          <w:lang w:val="nn-NO"/>
        </w:rPr>
      </w:pPr>
    </w:p>
    <w:p w:rsidRPr="007716F9" w:rsidR="00C63AA0" w:rsidP="0059123F" w:rsidRDefault="00C63AA0" w14:paraId="25AAB460" w14:textId="77777777">
      <w:pPr>
        <w:pStyle w:val="NoSpacing"/>
        <w:rPr>
          <w:b/>
          <w:bCs/>
          <w:lang w:val="nn-NO"/>
        </w:rPr>
      </w:pPr>
    </w:p>
    <w:p w:rsidRPr="007716F9" w:rsidR="0059123F" w:rsidP="0059123F" w:rsidRDefault="0059123F" w14:paraId="7311B2E9" w14:textId="6D212BA6">
      <w:pPr>
        <w:pStyle w:val="NoSpacing"/>
        <w:rPr>
          <w:b/>
          <w:bCs/>
          <w:lang w:val="nn-NO"/>
        </w:rPr>
      </w:pPr>
      <w:r w:rsidRPr="64B4FA6D">
        <w:rPr>
          <w:b/>
          <w:bCs/>
          <w:lang w:val="nn-NO"/>
        </w:rPr>
        <w:t xml:space="preserve">                                                                                                                                                                                                        </w:t>
      </w:r>
    </w:p>
    <w:p w:rsidRPr="007716F9" w:rsidR="00160B40" w:rsidP="00160B40" w:rsidRDefault="00160B40" w14:paraId="7C37F6FC" w14:textId="1133EB80">
      <w:pPr>
        <w:keepNext/>
        <w:keepLines/>
        <w:spacing w:before="200" w:after="0"/>
        <w:outlineLvl w:val="1"/>
        <w:rPr>
          <w:rFonts w:asciiTheme="majorHAnsi" w:hAnsiTheme="majorHAnsi" w:eastAsiaTheme="majorEastAsia" w:cstheme="majorBidi"/>
          <w:b/>
          <w:bCs/>
          <w:sz w:val="26"/>
          <w:szCs w:val="26"/>
        </w:rPr>
      </w:pPr>
      <w:bookmarkStart w:name="_Toc233183830" w:id="106"/>
      <w:r w:rsidRPr="007716F9">
        <w:rPr>
          <w:rFonts w:asciiTheme="majorHAnsi" w:hAnsiTheme="majorHAnsi" w:eastAsiaTheme="majorEastAsia" w:cstheme="majorBidi"/>
          <w:b/>
          <w:bCs/>
          <w:sz w:val="26"/>
          <w:szCs w:val="26"/>
        </w:rPr>
        <w:t>6.</w:t>
      </w:r>
      <w:r w:rsidR="004F4811">
        <w:rPr>
          <w:rFonts w:asciiTheme="majorHAnsi" w:hAnsiTheme="majorHAnsi" w:eastAsiaTheme="majorEastAsia" w:cstheme="majorBidi"/>
          <w:b/>
          <w:bCs/>
          <w:sz w:val="26"/>
          <w:szCs w:val="26"/>
        </w:rPr>
        <w:t>5</w:t>
      </w:r>
      <w:r w:rsidRPr="007716F9">
        <w:rPr>
          <w:rFonts w:asciiTheme="majorHAnsi" w:hAnsiTheme="majorHAnsi" w:eastAsiaTheme="majorEastAsia" w:cstheme="majorBidi"/>
          <w:b/>
          <w:bCs/>
          <w:sz w:val="26"/>
          <w:szCs w:val="26"/>
        </w:rPr>
        <w:t xml:space="preserve"> Krav til kvalitet og utføring</w:t>
      </w:r>
      <w:bookmarkEnd w:id="106"/>
    </w:p>
    <w:p w:rsidRPr="007716F9" w:rsidR="0059123F" w:rsidP="0059123F" w:rsidRDefault="00C63AA0" w14:paraId="1E09AE88" w14:textId="0DA5C4FC">
      <w:pPr>
        <w:keepNext/>
        <w:keepLines/>
        <w:spacing w:before="200" w:after="0"/>
        <w:outlineLvl w:val="1"/>
        <w:rPr>
          <w:rFonts w:eastAsiaTheme="majorEastAsia" w:cstheme="majorBidi"/>
        </w:rPr>
      </w:pPr>
      <w:bookmarkStart w:name="_Toc231216528" w:id="107"/>
      <w:bookmarkStart w:name="_Toc231279209" w:id="108"/>
      <w:bookmarkStart w:name="_Toc233183831" w:id="109"/>
      <w:r w:rsidRPr="007716F9">
        <w:rPr>
          <w:rFonts w:eastAsiaTheme="majorEastAsia" w:cstheme="majorBidi"/>
        </w:rPr>
        <w:t xml:space="preserve">Arbeidet omfattar bygging av nye rom samt mindre bygningsmessige tilpassingar jf. </w:t>
      </w:r>
      <w:r w:rsidRPr="007716F9" w:rsidR="007F218C">
        <w:rPr>
          <w:rFonts w:eastAsiaTheme="majorEastAsia" w:cstheme="majorBidi"/>
        </w:rPr>
        <w:t xml:space="preserve">kravspesifikasjon- </w:t>
      </w:r>
      <w:proofErr w:type="spellStart"/>
      <w:r w:rsidRPr="007716F9" w:rsidR="007F218C">
        <w:rPr>
          <w:rFonts w:eastAsiaTheme="majorEastAsia" w:cstheme="majorBidi"/>
        </w:rPr>
        <w:t>funksjonsbeskrivelsen</w:t>
      </w:r>
      <w:proofErr w:type="spellEnd"/>
      <w:r w:rsidRPr="007716F9" w:rsidR="007F218C">
        <w:rPr>
          <w:rFonts w:eastAsiaTheme="majorEastAsia" w:cstheme="majorBidi"/>
        </w:rPr>
        <w:t xml:space="preserve">. </w:t>
      </w:r>
      <w:r w:rsidRPr="007716F9" w:rsidR="0059123F">
        <w:rPr>
          <w:rFonts w:eastAsiaTheme="majorEastAsia" w:cstheme="majorBidi"/>
        </w:rPr>
        <w:t>Alt arbeid skal utførast i samsvar med:</w:t>
      </w:r>
      <w:bookmarkEnd w:id="107"/>
      <w:bookmarkEnd w:id="108"/>
      <w:bookmarkEnd w:id="109"/>
    </w:p>
    <w:p w:rsidRPr="007716F9" w:rsidR="0059123F" w:rsidP="0059123F" w:rsidRDefault="0059123F" w14:paraId="74795359" w14:textId="77777777">
      <w:pPr>
        <w:pStyle w:val="ListParagraph"/>
        <w:keepNext/>
        <w:keepLines/>
        <w:numPr>
          <w:ilvl w:val="0"/>
          <w:numId w:val="18"/>
        </w:numPr>
        <w:spacing w:before="200" w:after="0"/>
        <w:outlineLvl w:val="1"/>
        <w:rPr>
          <w:rFonts w:eastAsiaTheme="majorEastAsia" w:cstheme="majorBidi"/>
        </w:rPr>
      </w:pPr>
      <w:bookmarkStart w:name="_Toc231216529" w:id="110"/>
      <w:bookmarkStart w:name="_Toc231279210" w:id="111"/>
      <w:bookmarkStart w:name="_Toc233183832" w:id="112"/>
      <w:r w:rsidRPr="007716F9">
        <w:rPr>
          <w:rFonts w:eastAsiaTheme="majorEastAsia" w:cstheme="majorBidi"/>
        </w:rPr>
        <w:t>gjeldande Norsk Standard (NS)</w:t>
      </w:r>
      <w:bookmarkEnd w:id="110"/>
      <w:bookmarkEnd w:id="111"/>
      <w:bookmarkEnd w:id="112"/>
    </w:p>
    <w:p w:rsidRPr="007716F9" w:rsidR="0059123F" w:rsidP="0059123F" w:rsidRDefault="0059123F" w14:paraId="6D7F6328" w14:textId="77777777">
      <w:pPr>
        <w:pStyle w:val="ListParagraph"/>
        <w:keepNext/>
        <w:keepLines/>
        <w:numPr>
          <w:ilvl w:val="0"/>
          <w:numId w:val="18"/>
        </w:numPr>
        <w:spacing w:before="200" w:after="0"/>
        <w:outlineLvl w:val="1"/>
        <w:rPr>
          <w:rFonts w:eastAsiaTheme="majorEastAsia" w:cstheme="majorBidi"/>
        </w:rPr>
      </w:pPr>
      <w:bookmarkStart w:name="_Toc231216530" w:id="113"/>
      <w:bookmarkStart w:name="_Toc231279211" w:id="114"/>
      <w:bookmarkStart w:name="_Toc233183833" w:id="115"/>
      <w:r w:rsidRPr="007716F9">
        <w:rPr>
          <w:rFonts w:eastAsiaTheme="majorEastAsia" w:cstheme="majorBidi"/>
        </w:rPr>
        <w:t>NS 3420</w:t>
      </w:r>
      <w:bookmarkEnd w:id="113"/>
      <w:bookmarkEnd w:id="114"/>
      <w:bookmarkEnd w:id="115"/>
    </w:p>
    <w:p w:rsidRPr="007716F9" w:rsidR="0059123F" w:rsidP="0059123F" w:rsidRDefault="0059123F" w14:paraId="4B0BF00A" w14:textId="77777777">
      <w:pPr>
        <w:pStyle w:val="ListParagraph"/>
        <w:keepNext/>
        <w:keepLines/>
        <w:numPr>
          <w:ilvl w:val="0"/>
          <w:numId w:val="18"/>
        </w:numPr>
        <w:spacing w:before="200" w:after="0"/>
        <w:outlineLvl w:val="1"/>
        <w:rPr>
          <w:rFonts w:eastAsiaTheme="majorEastAsia" w:cstheme="majorBidi"/>
        </w:rPr>
      </w:pPr>
      <w:bookmarkStart w:name="_Toc231216531" w:id="116"/>
      <w:bookmarkStart w:name="_Toc231279212" w:id="117"/>
      <w:bookmarkStart w:name="_Toc233183834" w:id="118"/>
      <w:r w:rsidRPr="007716F9">
        <w:rPr>
          <w:rFonts w:eastAsiaTheme="majorEastAsia" w:cstheme="majorBidi"/>
        </w:rPr>
        <w:t>Sintef Byggforskserien</w:t>
      </w:r>
      <w:bookmarkEnd w:id="116"/>
      <w:bookmarkEnd w:id="117"/>
      <w:bookmarkEnd w:id="118"/>
    </w:p>
    <w:p w:rsidRPr="007716F9" w:rsidR="00160B40" w:rsidP="00160B40" w:rsidRDefault="0059123F" w14:paraId="58559FA6" w14:textId="1E433989">
      <w:pPr>
        <w:pStyle w:val="ListParagraph"/>
        <w:keepNext/>
        <w:keepLines/>
        <w:numPr>
          <w:ilvl w:val="0"/>
          <w:numId w:val="18"/>
        </w:numPr>
        <w:spacing w:before="200" w:after="0"/>
        <w:outlineLvl w:val="1"/>
        <w:rPr>
          <w:rFonts w:eastAsiaTheme="majorEastAsia" w:cstheme="majorBidi"/>
        </w:rPr>
      </w:pPr>
      <w:bookmarkStart w:name="_Toc231216532" w:id="119"/>
      <w:bookmarkStart w:name="_Toc231279213" w:id="120"/>
      <w:bookmarkStart w:name="_Toc233183835" w:id="121"/>
      <w:r w:rsidRPr="007716F9">
        <w:rPr>
          <w:rFonts w:eastAsiaTheme="majorEastAsia" w:cstheme="majorBidi"/>
        </w:rPr>
        <w:t>relevant bransjepraksis</w:t>
      </w:r>
      <w:bookmarkEnd w:id="119"/>
      <w:bookmarkEnd w:id="120"/>
      <w:bookmarkEnd w:id="121"/>
    </w:p>
    <w:p w:rsidR="004F4811" w:rsidP="009E1038" w:rsidRDefault="009E1038" w14:paraId="23278C47" w14:textId="3F3D50A4">
      <w:pPr>
        <w:keepNext/>
        <w:keepLines/>
        <w:spacing w:before="200" w:after="0"/>
        <w:outlineLvl w:val="1"/>
      </w:pPr>
      <w:bookmarkStart w:name="_Toc231279214" w:id="122"/>
      <w:bookmarkStart w:name="_Toc233183836" w:id="123"/>
      <w:r w:rsidRPr="64B4FA6D">
        <w:rPr>
          <w:rFonts w:eastAsiaTheme="majorEastAsia" w:cstheme="majorBidi"/>
        </w:rPr>
        <w:t>Dokumentasjonen som utarbeidast i løpet av byggeprosessen skal være tilgjengeleg for byggherren til ein kvar tid. Kommunikasjon og filutveksling vil skje via prosjekthotell</w:t>
      </w:r>
      <w:r w:rsidRPr="64B4FA6D" w:rsidR="004F4811">
        <w:rPr>
          <w:rFonts w:eastAsiaTheme="majorEastAsia" w:cstheme="majorBidi"/>
        </w:rPr>
        <w:t xml:space="preserve"> til BH.</w:t>
      </w:r>
      <w:bookmarkEnd w:id="122"/>
      <w:bookmarkEnd w:id="123"/>
    </w:p>
    <w:p w:rsidR="53C70964" w:rsidP="64B4FA6D" w:rsidRDefault="53C70964" w14:paraId="29D600DA" w14:textId="0BFCA865">
      <w:pPr>
        <w:keepNext/>
        <w:keepLines/>
        <w:spacing w:before="200" w:after="0"/>
        <w:outlineLvl w:val="1"/>
      </w:pPr>
      <w:bookmarkStart w:name="_Toc233183837" w:id="124"/>
      <w:r w:rsidRPr="64B4FA6D">
        <w:rPr>
          <w:rFonts w:eastAsiaTheme="majorEastAsia" w:cstheme="majorBidi"/>
        </w:rPr>
        <w:t>Tilbydar er ansvarleg for å inkludera alle kostnadar, også i underliggjande postar for respektive kategoriar i vedlagde prisskjema</w:t>
      </w:r>
      <w:bookmarkEnd w:id="124"/>
    </w:p>
    <w:p w:rsidRPr="007716F9" w:rsidR="004B422D" w:rsidP="004B422D" w:rsidRDefault="004B422D" w14:paraId="402C7031" w14:textId="5F0AC34E">
      <w:pPr>
        <w:keepNext/>
        <w:keepLines/>
        <w:spacing w:before="200" w:after="0"/>
        <w:outlineLvl w:val="1"/>
        <w:rPr>
          <w:rFonts w:eastAsiaTheme="majorEastAsia" w:cstheme="majorBidi"/>
        </w:rPr>
      </w:pPr>
      <w:bookmarkStart w:name="_Toc231279215" w:id="125"/>
      <w:bookmarkStart w:name="_Toc233183838" w:id="126"/>
      <w:r w:rsidRPr="004B422D">
        <w:rPr>
          <w:rFonts w:eastAsiaTheme="majorEastAsia" w:cstheme="majorBidi"/>
        </w:rPr>
        <w:t xml:space="preserve">Forsikrings dokumenter </w:t>
      </w:r>
      <w:r>
        <w:rPr>
          <w:rFonts w:eastAsiaTheme="majorEastAsia" w:cstheme="majorBidi"/>
        </w:rPr>
        <w:t>jf</w:t>
      </w:r>
      <w:r w:rsidRPr="004B422D">
        <w:rPr>
          <w:rFonts w:eastAsiaTheme="majorEastAsia" w:cstheme="majorBidi"/>
        </w:rPr>
        <w:t>. NS8407 (sikkerhe</w:t>
      </w:r>
      <w:r>
        <w:rPr>
          <w:rFonts w:eastAsiaTheme="majorEastAsia" w:cstheme="majorBidi"/>
        </w:rPr>
        <w:t>i</w:t>
      </w:r>
      <w:r w:rsidRPr="004B422D">
        <w:rPr>
          <w:rFonts w:eastAsiaTheme="majorEastAsia" w:cstheme="majorBidi"/>
        </w:rPr>
        <w:t>tsstill</w:t>
      </w:r>
      <w:r>
        <w:rPr>
          <w:rFonts w:eastAsiaTheme="majorEastAsia" w:cstheme="majorBidi"/>
        </w:rPr>
        <w:t>ing</w:t>
      </w:r>
      <w:r w:rsidRPr="004B422D">
        <w:rPr>
          <w:rFonts w:eastAsiaTheme="majorEastAsia" w:cstheme="majorBidi"/>
        </w:rPr>
        <w:t>, ansvarsforsikring og forsikring av kontraktsgjenstanden)</w:t>
      </w:r>
      <w:r>
        <w:rPr>
          <w:rFonts w:eastAsiaTheme="majorEastAsia" w:cstheme="majorBidi"/>
        </w:rPr>
        <w:t xml:space="preserve"> leverast til BH v</w:t>
      </w:r>
      <w:r w:rsidRPr="004B422D">
        <w:rPr>
          <w:rFonts w:eastAsiaTheme="majorEastAsia" w:cstheme="majorBidi"/>
        </w:rPr>
        <w:t>ed kontraktsinng</w:t>
      </w:r>
      <w:r>
        <w:rPr>
          <w:rFonts w:eastAsiaTheme="majorEastAsia" w:cstheme="majorBidi"/>
        </w:rPr>
        <w:t>åing.</w:t>
      </w:r>
      <w:bookmarkEnd w:id="125"/>
      <w:bookmarkEnd w:id="126"/>
      <w:r>
        <w:rPr>
          <w:rFonts w:eastAsiaTheme="majorEastAsia" w:cstheme="majorBidi"/>
        </w:rPr>
        <w:t xml:space="preserve"> </w:t>
      </w:r>
    </w:p>
    <w:p w:rsidRPr="007716F9" w:rsidR="00160B40" w:rsidP="00160B40" w:rsidRDefault="00160B40" w14:paraId="6EA89016" w14:textId="60469C43">
      <w:pPr>
        <w:keepNext/>
        <w:keepLines/>
        <w:spacing w:before="200" w:after="0"/>
        <w:outlineLvl w:val="1"/>
        <w:rPr>
          <w:rFonts w:asciiTheme="majorHAnsi" w:hAnsiTheme="majorHAnsi" w:eastAsiaTheme="majorEastAsia" w:cstheme="majorBidi"/>
          <w:b/>
          <w:bCs/>
          <w:sz w:val="26"/>
          <w:szCs w:val="26"/>
        </w:rPr>
      </w:pPr>
      <w:bookmarkStart w:name="_Toc233183839" w:id="127"/>
      <w:r w:rsidRPr="007716F9">
        <w:rPr>
          <w:rFonts w:asciiTheme="majorHAnsi" w:hAnsiTheme="majorHAnsi" w:eastAsiaTheme="majorEastAsia" w:cstheme="majorBidi"/>
          <w:b/>
          <w:bCs/>
          <w:sz w:val="26"/>
          <w:szCs w:val="26"/>
        </w:rPr>
        <w:t>6.</w:t>
      </w:r>
      <w:r w:rsidR="004F4811">
        <w:rPr>
          <w:rFonts w:asciiTheme="majorHAnsi" w:hAnsiTheme="majorHAnsi" w:eastAsiaTheme="majorEastAsia" w:cstheme="majorBidi"/>
          <w:b/>
          <w:bCs/>
          <w:sz w:val="26"/>
          <w:szCs w:val="26"/>
        </w:rPr>
        <w:t>6</w:t>
      </w:r>
      <w:r w:rsidRPr="007716F9">
        <w:rPr>
          <w:rFonts w:asciiTheme="majorHAnsi" w:hAnsiTheme="majorHAnsi" w:eastAsiaTheme="majorEastAsia" w:cstheme="majorBidi"/>
          <w:b/>
          <w:bCs/>
          <w:sz w:val="26"/>
          <w:szCs w:val="26"/>
        </w:rPr>
        <w:t xml:space="preserve"> Framdriftskrav</w:t>
      </w:r>
      <w:r w:rsidRPr="007716F9" w:rsidR="007F218C">
        <w:rPr>
          <w:rFonts w:asciiTheme="majorHAnsi" w:hAnsiTheme="majorHAnsi" w:eastAsiaTheme="majorEastAsia" w:cstheme="majorBidi"/>
          <w:b/>
          <w:bCs/>
          <w:sz w:val="26"/>
          <w:szCs w:val="26"/>
        </w:rPr>
        <w:t>-  prioritet og gjennomføring</w:t>
      </w:r>
      <w:bookmarkEnd w:id="127"/>
    </w:p>
    <w:p w:rsidRPr="007716F9" w:rsidR="007F218C" w:rsidP="007F218C" w:rsidRDefault="7FA6263E" w14:paraId="51959332" w14:textId="748DA3E5">
      <w:pPr>
        <w:pStyle w:val="NoSpacing"/>
        <w:rPr>
          <w:lang w:val="nn-NO"/>
        </w:rPr>
      </w:pPr>
      <w:r w:rsidRPr="64B4FA6D">
        <w:rPr>
          <w:lang w:val="nn-NO"/>
        </w:rPr>
        <w:t>Fitjar kommune ynskjer at arbeidet kan ta til så snart som mogleg</w:t>
      </w:r>
      <w:r w:rsidR="003A6521">
        <w:rPr>
          <w:lang w:val="nn-NO"/>
        </w:rPr>
        <w:t xml:space="preserve">, og tar </w:t>
      </w:r>
      <w:r w:rsidRPr="003A6521" w:rsidR="003A6521">
        <w:rPr>
          <w:lang w:val="nn-NO"/>
        </w:rPr>
        <w:t>atterhald om at det er gjeve byggjeløyve</w:t>
      </w:r>
      <w:r w:rsidR="003A6521">
        <w:rPr>
          <w:lang w:val="nn-NO"/>
        </w:rPr>
        <w:t xml:space="preserve"> frå </w:t>
      </w:r>
      <w:r w:rsidR="00857E9C">
        <w:rPr>
          <w:lang w:val="nn-NO"/>
        </w:rPr>
        <w:t>byggesak</w:t>
      </w:r>
      <w:r w:rsidRPr="64B4FA6D">
        <w:rPr>
          <w:lang w:val="nn-NO"/>
        </w:rPr>
        <w:t xml:space="preserve">. </w:t>
      </w:r>
      <w:r w:rsidRPr="64B4FA6D" w:rsidR="000E0AE9">
        <w:rPr>
          <w:lang w:val="nn-NO"/>
        </w:rPr>
        <w:t>Entreprenør skal</w:t>
      </w:r>
      <w:r w:rsidRPr="64B4FA6D" w:rsidR="00475546">
        <w:rPr>
          <w:lang w:val="nn-NO"/>
        </w:rPr>
        <w:t xml:space="preserve"> utarbeide detaljert framdriftsplan</w:t>
      </w:r>
      <w:r w:rsidRPr="64B4FA6D" w:rsidR="000E0AE9">
        <w:rPr>
          <w:lang w:val="nn-NO"/>
        </w:rPr>
        <w:t xml:space="preserve"> levera </w:t>
      </w:r>
      <w:r w:rsidRPr="64B4FA6D" w:rsidR="00475546">
        <w:rPr>
          <w:lang w:val="nn-NO"/>
        </w:rPr>
        <w:t xml:space="preserve">den </w:t>
      </w:r>
      <w:r w:rsidRPr="64B4FA6D" w:rsidR="000E0AE9">
        <w:rPr>
          <w:lang w:val="nn-NO"/>
        </w:rPr>
        <w:t xml:space="preserve">med </w:t>
      </w:r>
      <w:r w:rsidRPr="64B4FA6D" w:rsidR="00D508DA">
        <w:rPr>
          <w:lang w:val="nn-NO"/>
        </w:rPr>
        <w:t xml:space="preserve">angitt </w:t>
      </w:r>
      <w:r w:rsidRPr="64B4FA6D" w:rsidR="007F218C">
        <w:rPr>
          <w:lang w:val="nn-NO"/>
        </w:rPr>
        <w:t xml:space="preserve">rekkefølge for prioritet og gjennomføring av prosjektet. </w:t>
      </w:r>
      <w:r w:rsidRPr="64B4FA6D" w:rsidR="008B17B2">
        <w:rPr>
          <w:lang w:val="nn-NO"/>
        </w:rPr>
        <w:t>Jf. Vedlegg «Prosjektskildring</w:t>
      </w:r>
      <w:r w:rsidRPr="64B4FA6D" w:rsidR="00F63106">
        <w:rPr>
          <w:lang w:val="nn-NO"/>
        </w:rPr>
        <w:t xml:space="preserve"> </w:t>
      </w:r>
      <w:r w:rsidRPr="64B4FA6D" w:rsidR="008B17B2">
        <w:rPr>
          <w:lang w:val="nn-NO"/>
        </w:rPr>
        <w:t>prosjektramme» </w:t>
      </w:r>
    </w:p>
    <w:p w:rsidRPr="007716F9" w:rsidR="008B17B2" w:rsidP="007F218C" w:rsidRDefault="008B17B2" w14:paraId="519CD023" w14:textId="77777777">
      <w:pPr>
        <w:pStyle w:val="NoSpacing"/>
        <w:rPr>
          <w:lang w:val="nn-NO"/>
        </w:rPr>
      </w:pPr>
    </w:p>
    <w:p w:rsidRPr="007716F9" w:rsidR="007F218C" w:rsidP="008B17B2" w:rsidRDefault="007F218C" w14:paraId="723CCFDC" w14:textId="040DEEDE">
      <w:pPr>
        <w:pStyle w:val="NoSpacing"/>
        <w:numPr>
          <w:ilvl w:val="0"/>
          <w:numId w:val="20"/>
        </w:numPr>
        <w:rPr>
          <w:lang w:val="nn-NO"/>
        </w:rPr>
      </w:pPr>
      <w:r w:rsidRPr="007716F9">
        <w:rPr>
          <w:lang w:val="nn-NO"/>
        </w:rPr>
        <w:t xml:space="preserve">Bygge kontor og dele opp teknisk rom </w:t>
      </w:r>
    </w:p>
    <w:p w:rsidRPr="007716F9" w:rsidR="007F218C" w:rsidP="008B17B2" w:rsidRDefault="007F218C" w14:paraId="21FF1DF0" w14:textId="0118E349">
      <w:pPr>
        <w:pStyle w:val="NoSpacing"/>
        <w:numPr>
          <w:ilvl w:val="0"/>
          <w:numId w:val="21"/>
        </w:numPr>
        <w:rPr>
          <w:lang w:val="nn-NO"/>
        </w:rPr>
      </w:pPr>
      <w:r w:rsidRPr="007716F9">
        <w:rPr>
          <w:lang w:val="nn-NO"/>
        </w:rPr>
        <w:t xml:space="preserve">Sette inn </w:t>
      </w:r>
      <w:proofErr w:type="spellStart"/>
      <w:r w:rsidRPr="007716F9">
        <w:rPr>
          <w:lang w:val="nn-NO"/>
        </w:rPr>
        <w:t>vindu</w:t>
      </w:r>
      <w:proofErr w:type="spellEnd"/>
      <w:r w:rsidRPr="007716F9">
        <w:rPr>
          <w:lang w:val="nn-NO"/>
        </w:rPr>
        <w:t xml:space="preserve"> i kontor. </w:t>
      </w:r>
      <w:proofErr w:type="spellStart"/>
      <w:r w:rsidRPr="007716F9">
        <w:rPr>
          <w:lang w:val="nn-NO"/>
        </w:rPr>
        <w:t>Vindu</w:t>
      </w:r>
      <w:proofErr w:type="spellEnd"/>
      <w:r w:rsidRPr="007716F9">
        <w:rPr>
          <w:lang w:val="nn-NO"/>
        </w:rPr>
        <w:t xml:space="preserve"> nr to som opsjon </w:t>
      </w:r>
    </w:p>
    <w:p w:rsidRPr="007716F9" w:rsidR="007F218C" w:rsidP="008B17B2" w:rsidRDefault="007F218C" w14:paraId="532C5322" w14:textId="77777777">
      <w:pPr>
        <w:pStyle w:val="NoSpacing"/>
        <w:numPr>
          <w:ilvl w:val="0"/>
          <w:numId w:val="21"/>
        </w:numPr>
        <w:rPr>
          <w:lang w:val="nn-NO"/>
        </w:rPr>
      </w:pPr>
      <w:r w:rsidRPr="007716F9">
        <w:rPr>
          <w:lang w:val="nn-NO"/>
        </w:rPr>
        <w:t xml:space="preserve">Ombygging av ventilasjon </w:t>
      </w:r>
    </w:p>
    <w:p w:rsidRPr="007716F9" w:rsidR="007F218C" w:rsidP="008B17B2" w:rsidRDefault="007F218C" w14:paraId="667E1C1C" w14:textId="11EE4477">
      <w:pPr>
        <w:pStyle w:val="NoSpacing"/>
        <w:numPr>
          <w:ilvl w:val="0"/>
          <w:numId w:val="21"/>
        </w:numPr>
        <w:rPr>
          <w:lang w:val="nn-NO"/>
        </w:rPr>
      </w:pPr>
      <w:r w:rsidRPr="007716F9">
        <w:rPr>
          <w:lang w:val="nn-NO"/>
        </w:rPr>
        <w:t>Elektrik</w:t>
      </w:r>
      <w:r w:rsidR="00D508DA">
        <w:rPr>
          <w:lang w:val="nn-NO"/>
        </w:rPr>
        <w:t>a</w:t>
      </w:r>
      <w:r w:rsidRPr="007716F9">
        <w:rPr>
          <w:lang w:val="nn-NO"/>
        </w:rPr>
        <w:t xml:space="preserve">rarbeid; kontor, </w:t>
      </w:r>
      <w:proofErr w:type="spellStart"/>
      <w:r w:rsidRPr="007716F9">
        <w:rPr>
          <w:lang w:val="nn-NO"/>
        </w:rPr>
        <w:t>lesehule</w:t>
      </w:r>
      <w:proofErr w:type="spellEnd"/>
      <w:r w:rsidRPr="007716F9">
        <w:rPr>
          <w:lang w:val="nn-NO"/>
        </w:rPr>
        <w:t xml:space="preserve">, teknisk rom, ved </w:t>
      </w:r>
      <w:r w:rsidRPr="007716F9" w:rsidR="00D508DA">
        <w:rPr>
          <w:lang w:val="nn-NO"/>
        </w:rPr>
        <w:t>studieplassar</w:t>
      </w:r>
      <w:r w:rsidRPr="007716F9">
        <w:rPr>
          <w:lang w:val="nn-NO"/>
        </w:rPr>
        <w:t xml:space="preserve"> og ungdomsavdeling. </w:t>
      </w:r>
    </w:p>
    <w:p w:rsidRPr="007716F9" w:rsidR="007F218C" w:rsidP="008B17B2" w:rsidRDefault="007F218C" w14:paraId="0F09596F" w14:textId="7CF68956">
      <w:pPr>
        <w:pStyle w:val="NoSpacing"/>
        <w:numPr>
          <w:ilvl w:val="0"/>
          <w:numId w:val="21"/>
        </w:numPr>
        <w:rPr>
          <w:lang w:val="nn-NO"/>
        </w:rPr>
      </w:pPr>
      <w:r w:rsidRPr="007716F9">
        <w:rPr>
          <w:lang w:val="nn-NO"/>
        </w:rPr>
        <w:t>Elektrik</w:t>
      </w:r>
      <w:r w:rsidR="00D508DA">
        <w:rPr>
          <w:lang w:val="nn-NO"/>
        </w:rPr>
        <w:t>a</w:t>
      </w:r>
      <w:r w:rsidRPr="007716F9">
        <w:rPr>
          <w:lang w:val="nn-NO"/>
        </w:rPr>
        <w:t>rarbeid i barneavdeling (stikk og lamper) sett</w:t>
      </w:r>
      <w:r w:rsidR="00D508DA">
        <w:rPr>
          <w:lang w:val="nn-NO"/>
        </w:rPr>
        <w:t>ast</w:t>
      </w:r>
      <w:r w:rsidRPr="007716F9">
        <w:rPr>
          <w:lang w:val="nn-NO"/>
        </w:rPr>
        <w:t xml:space="preserve"> opp som opsjon </w:t>
      </w:r>
    </w:p>
    <w:p w:rsidRPr="007716F9" w:rsidR="007F218C" w:rsidP="008B17B2" w:rsidRDefault="007F218C" w14:paraId="74B8A314" w14:textId="77777777">
      <w:pPr>
        <w:pStyle w:val="NoSpacing"/>
        <w:numPr>
          <w:ilvl w:val="0"/>
          <w:numId w:val="21"/>
        </w:numPr>
        <w:rPr>
          <w:lang w:val="nn-NO"/>
        </w:rPr>
      </w:pPr>
      <w:r w:rsidRPr="007716F9">
        <w:rPr>
          <w:lang w:val="nn-NO"/>
        </w:rPr>
        <w:t xml:space="preserve">Maling av vegger og dør </w:t>
      </w:r>
    </w:p>
    <w:p w:rsidRPr="007716F9" w:rsidR="007F218C" w:rsidP="008B17B2" w:rsidRDefault="007F218C" w14:paraId="6A553976" w14:textId="77777777">
      <w:pPr>
        <w:pStyle w:val="NoSpacing"/>
        <w:numPr>
          <w:ilvl w:val="0"/>
          <w:numId w:val="21"/>
        </w:numPr>
        <w:rPr>
          <w:lang w:val="nn-NO"/>
        </w:rPr>
      </w:pPr>
      <w:proofErr w:type="spellStart"/>
      <w:r w:rsidRPr="007716F9">
        <w:rPr>
          <w:lang w:val="nn-NO"/>
        </w:rPr>
        <w:t>Tapetsering</w:t>
      </w:r>
      <w:proofErr w:type="spellEnd"/>
      <w:r w:rsidRPr="007716F9">
        <w:rPr>
          <w:lang w:val="nn-NO"/>
        </w:rPr>
        <w:t xml:space="preserve"> - opsjon  </w:t>
      </w:r>
    </w:p>
    <w:p w:rsidRPr="007716F9" w:rsidR="008B17B2" w:rsidP="007F218C" w:rsidRDefault="008B17B2" w14:paraId="3AFDFC4F" w14:textId="77777777">
      <w:pPr>
        <w:pStyle w:val="NoSpacing"/>
        <w:rPr>
          <w:lang w:val="nn-NO"/>
        </w:rPr>
      </w:pPr>
    </w:p>
    <w:p w:rsidRPr="007716F9" w:rsidR="007F218C" w:rsidP="008B17B2" w:rsidRDefault="007F218C" w14:paraId="628A662A" w14:textId="0C440F8A">
      <w:pPr>
        <w:pStyle w:val="NoSpacing"/>
        <w:numPr>
          <w:ilvl w:val="0"/>
          <w:numId w:val="20"/>
        </w:numPr>
        <w:rPr>
          <w:lang w:val="nn-NO"/>
        </w:rPr>
      </w:pPr>
      <w:r w:rsidRPr="007716F9">
        <w:rPr>
          <w:lang w:val="nn-NO"/>
        </w:rPr>
        <w:t xml:space="preserve">Bygge </w:t>
      </w:r>
      <w:proofErr w:type="spellStart"/>
      <w:r w:rsidRPr="007716F9">
        <w:rPr>
          <w:lang w:val="nn-NO"/>
        </w:rPr>
        <w:t>sittehule</w:t>
      </w:r>
      <w:proofErr w:type="spellEnd"/>
      <w:r w:rsidRPr="007716F9">
        <w:rPr>
          <w:lang w:val="nn-NO"/>
        </w:rPr>
        <w:t xml:space="preserve"> i barneavdeling  </w:t>
      </w:r>
    </w:p>
    <w:p w:rsidRPr="007716F9" w:rsidR="007F218C" w:rsidP="008B17B2" w:rsidRDefault="007F218C" w14:paraId="727E5496" w14:textId="77777777">
      <w:pPr>
        <w:pStyle w:val="NoSpacing"/>
        <w:numPr>
          <w:ilvl w:val="0"/>
          <w:numId w:val="22"/>
        </w:numPr>
        <w:rPr>
          <w:lang w:val="nn-NO"/>
        </w:rPr>
      </w:pPr>
      <w:r w:rsidRPr="007716F9">
        <w:rPr>
          <w:lang w:val="nn-NO"/>
        </w:rPr>
        <w:t xml:space="preserve">Bygge benk / hyller i ungdomsavdeling  </w:t>
      </w:r>
    </w:p>
    <w:p w:rsidRPr="007716F9" w:rsidR="008B17B2" w:rsidP="008B17B2" w:rsidRDefault="007F218C" w14:paraId="743D7C7C" w14:textId="15BA3939">
      <w:pPr>
        <w:pStyle w:val="NoSpacing"/>
        <w:numPr>
          <w:ilvl w:val="0"/>
          <w:numId w:val="22"/>
        </w:numPr>
        <w:rPr>
          <w:lang w:val="nn-NO"/>
        </w:rPr>
      </w:pPr>
      <w:r w:rsidRPr="007716F9">
        <w:rPr>
          <w:lang w:val="nn-NO"/>
        </w:rPr>
        <w:t xml:space="preserve">Bygge </w:t>
      </w:r>
      <w:r w:rsidRPr="007716F9" w:rsidR="00D508DA">
        <w:rPr>
          <w:lang w:val="nn-NO"/>
        </w:rPr>
        <w:t>innre</w:t>
      </w:r>
      <w:r w:rsidR="00D508DA">
        <w:rPr>
          <w:lang w:val="nn-NO"/>
        </w:rPr>
        <w:t>ii</w:t>
      </w:r>
      <w:r w:rsidRPr="007716F9" w:rsidR="00D508DA">
        <w:rPr>
          <w:lang w:val="nn-NO"/>
        </w:rPr>
        <w:t>ng</w:t>
      </w:r>
      <w:r w:rsidRPr="007716F9">
        <w:rPr>
          <w:lang w:val="nn-NO"/>
        </w:rPr>
        <w:t xml:space="preserve"> for låneautomat / innlevering </w:t>
      </w:r>
    </w:p>
    <w:p w:rsidRPr="007716F9" w:rsidR="007F218C" w:rsidP="007F218C" w:rsidRDefault="007F218C" w14:paraId="737FFDF1" w14:textId="3CC532DF">
      <w:pPr>
        <w:pStyle w:val="NoSpacing"/>
        <w:rPr>
          <w:lang w:val="nn-NO"/>
        </w:rPr>
      </w:pPr>
      <w:r w:rsidRPr="007716F9">
        <w:rPr>
          <w:lang w:val="nn-NO"/>
        </w:rPr>
        <w:t xml:space="preserve"> </w:t>
      </w:r>
    </w:p>
    <w:p w:rsidR="007F218C" w:rsidP="008B17B2" w:rsidRDefault="007F218C" w14:paraId="00E23E70" w14:textId="5322000B">
      <w:pPr>
        <w:pStyle w:val="NoSpacing"/>
        <w:numPr>
          <w:ilvl w:val="0"/>
          <w:numId w:val="20"/>
        </w:numPr>
        <w:rPr>
          <w:lang w:val="nn-NO"/>
        </w:rPr>
      </w:pPr>
      <w:r w:rsidRPr="64B4FA6D">
        <w:rPr>
          <w:lang w:val="nn-NO"/>
        </w:rPr>
        <w:t xml:space="preserve">Bygge hyller i </w:t>
      </w:r>
      <w:r w:rsidRPr="64B4FA6D" w:rsidR="00D508DA">
        <w:rPr>
          <w:lang w:val="nn-NO"/>
        </w:rPr>
        <w:t>voksen avdeling</w:t>
      </w:r>
      <w:r w:rsidRPr="64B4FA6D">
        <w:rPr>
          <w:lang w:val="nn-NO"/>
        </w:rPr>
        <w:t xml:space="preserve"> – opsjon</w:t>
      </w:r>
    </w:p>
    <w:p w:rsidR="19A733A4" w:rsidP="64B4FA6D" w:rsidRDefault="19A733A4" w14:paraId="392A3A6F" w14:textId="03F0E880">
      <w:pPr>
        <w:pStyle w:val="NoSpacing"/>
        <w:numPr>
          <w:ilvl w:val="0"/>
          <w:numId w:val="20"/>
        </w:numPr>
        <w:rPr>
          <w:lang w:val="nn-NO"/>
        </w:rPr>
      </w:pPr>
      <w:r w:rsidRPr="64B4FA6D">
        <w:rPr>
          <w:lang w:val="nn-NO"/>
        </w:rPr>
        <w:t>Overlevering kontraktsarbeid</w:t>
      </w:r>
    </w:p>
    <w:p w:rsidRPr="007716F9" w:rsidR="004F4811" w:rsidP="004F4811" w:rsidRDefault="004F4811" w14:paraId="0A55B5AE" w14:textId="6B08D652">
      <w:pPr>
        <w:pStyle w:val="NoSpacing"/>
        <w:rPr>
          <w:lang w:val="nn-NO"/>
        </w:rPr>
      </w:pPr>
    </w:p>
    <w:p w:rsidR="51956AC7" w:rsidP="64B4FA6D" w:rsidRDefault="51956AC7" w14:paraId="5E7BA914" w14:textId="4EA0D00E">
      <w:pPr>
        <w:pStyle w:val="NoSpacing"/>
      </w:pPr>
      <w:r w:rsidRPr="64B4FA6D">
        <w:rPr>
          <w:lang w:val="nn-NO"/>
        </w:rPr>
        <w:t>Frå byggherren si side er det ynskjeleg med ferdigstilling desember 2026.</w:t>
      </w:r>
    </w:p>
    <w:p w:rsidR="64B4FA6D" w:rsidP="64B4FA6D" w:rsidRDefault="64B4FA6D" w14:paraId="543A7A5F" w14:textId="3EB93DF2">
      <w:pPr>
        <w:pStyle w:val="NoSpacing"/>
        <w:rPr>
          <w:lang w:val="nn-NO"/>
        </w:rPr>
      </w:pPr>
    </w:p>
    <w:p w:rsidR="004F4811" w:rsidP="00160B40" w:rsidRDefault="00160B40" w14:paraId="6D549689" w14:textId="7648F5D3">
      <w:pPr>
        <w:keepNext/>
        <w:keepLines/>
        <w:spacing w:before="200" w:after="0"/>
        <w:outlineLvl w:val="1"/>
        <w:rPr>
          <w:rFonts w:asciiTheme="majorHAnsi" w:hAnsiTheme="majorHAnsi" w:eastAsiaTheme="majorEastAsia" w:cstheme="majorBidi"/>
          <w:b/>
          <w:bCs/>
          <w:sz w:val="26"/>
          <w:szCs w:val="26"/>
        </w:rPr>
      </w:pPr>
      <w:bookmarkStart w:name="_Toc233183840" w:id="128"/>
      <w:r w:rsidRPr="007716F9">
        <w:rPr>
          <w:rFonts w:asciiTheme="majorHAnsi" w:hAnsiTheme="majorHAnsi" w:eastAsiaTheme="majorEastAsia" w:cstheme="majorBidi"/>
          <w:b/>
          <w:bCs/>
          <w:sz w:val="26"/>
          <w:szCs w:val="26"/>
        </w:rPr>
        <w:t>6.</w:t>
      </w:r>
      <w:r w:rsidR="004F4811">
        <w:rPr>
          <w:rFonts w:asciiTheme="majorHAnsi" w:hAnsiTheme="majorHAnsi" w:eastAsiaTheme="majorEastAsia" w:cstheme="majorBidi"/>
          <w:b/>
          <w:bCs/>
          <w:sz w:val="26"/>
          <w:szCs w:val="26"/>
        </w:rPr>
        <w:t>7</w:t>
      </w:r>
      <w:r w:rsidRPr="007716F9">
        <w:rPr>
          <w:rFonts w:asciiTheme="majorHAnsi" w:hAnsiTheme="majorHAnsi" w:eastAsiaTheme="majorEastAsia" w:cstheme="majorBidi"/>
          <w:b/>
          <w:bCs/>
          <w:sz w:val="26"/>
          <w:szCs w:val="26"/>
        </w:rPr>
        <w:t xml:space="preserve"> </w:t>
      </w:r>
      <w:r w:rsidRPr="004F4811" w:rsidR="004F4811">
        <w:rPr>
          <w:rFonts w:asciiTheme="majorHAnsi" w:hAnsiTheme="majorHAnsi" w:eastAsiaTheme="majorEastAsia" w:cstheme="majorBidi"/>
          <w:b/>
          <w:bCs/>
          <w:sz w:val="26"/>
          <w:szCs w:val="26"/>
        </w:rPr>
        <w:t>Sluttdokumentasjon/FDV-dokumentasjon</w:t>
      </w:r>
      <w:bookmarkEnd w:id="128"/>
    </w:p>
    <w:p w:rsidRPr="004F4811" w:rsidR="004F4811" w:rsidP="004F4811" w:rsidRDefault="004F4811" w14:paraId="5F20A6AB" w14:textId="0FC45F85">
      <w:pPr>
        <w:keepNext/>
        <w:keepLines/>
        <w:spacing w:before="200" w:after="0"/>
        <w:outlineLvl w:val="1"/>
        <w:rPr>
          <w:rFonts w:eastAsiaTheme="majorEastAsia" w:cstheme="majorBidi"/>
        </w:rPr>
      </w:pPr>
      <w:bookmarkStart w:name="_Toc231279218" w:id="129"/>
      <w:bookmarkStart w:name="_Toc233183841" w:id="130"/>
      <w:r w:rsidRPr="004F4811">
        <w:rPr>
          <w:rFonts w:eastAsiaTheme="majorEastAsia" w:cstheme="majorBidi"/>
        </w:rPr>
        <w:t>Totalentreprenøren skal levere som bygget-dokumentasjon (digitalt). Dokumentasjonen skal saml</w:t>
      </w:r>
      <w:r>
        <w:rPr>
          <w:rFonts w:eastAsiaTheme="majorEastAsia" w:cstheme="majorBidi"/>
        </w:rPr>
        <w:t xml:space="preserve">ast </w:t>
      </w:r>
      <w:r w:rsidRPr="004F4811">
        <w:rPr>
          <w:rFonts w:eastAsiaTheme="majorEastAsia" w:cstheme="majorBidi"/>
        </w:rPr>
        <w:t>og systematiserast før overlevering</w:t>
      </w:r>
      <w:r w:rsidR="00527472">
        <w:rPr>
          <w:rFonts w:eastAsiaTheme="majorEastAsia" w:cstheme="majorBidi"/>
        </w:rPr>
        <w:t>. F</w:t>
      </w:r>
      <w:r w:rsidRPr="00527472" w:rsidR="00527472">
        <w:rPr>
          <w:rFonts w:eastAsiaTheme="majorEastAsia" w:cstheme="majorBidi"/>
        </w:rPr>
        <w:t>DV-dokumentasjon skal leverast og lastast opp komplett inn i prosjektområdet til BH sorter på tresiffernivå etter bygningsdelstabellen</w:t>
      </w:r>
      <w:r w:rsidRPr="004F4811">
        <w:rPr>
          <w:rFonts w:eastAsiaTheme="majorEastAsia" w:cstheme="majorBidi"/>
        </w:rPr>
        <w:t>. Dokumentasjonen skal over sen</w:t>
      </w:r>
      <w:r>
        <w:rPr>
          <w:rFonts w:eastAsiaTheme="majorEastAsia" w:cstheme="majorBidi"/>
        </w:rPr>
        <w:t>dast</w:t>
      </w:r>
      <w:r w:rsidRPr="004F4811">
        <w:rPr>
          <w:rFonts w:eastAsiaTheme="majorEastAsia" w:cstheme="majorBidi"/>
        </w:rPr>
        <w:t xml:space="preserve"> utan ugrunn</w:t>
      </w:r>
      <w:r>
        <w:rPr>
          <w:rFonts w:eastAsiaTheme="majorEastAsia" w:cstheme="majorBidi"/>
        </w:rPr>
        <w:t xml:space="preserve">a </w:t>
      </w:r>
      <w:r w:rsidRPr="004F4811">
        <w:rPr>
          <w:rFonts w:eastAsiaTheme="majorEastAsia" w:cstheme="majorBidi"/>
        </w:rPr>
        <w:t xml:space="preserve">opphald etter at det aktuelle objekt er </w:t>
      </w:r>
      <w:proofErr w:type="spellStart"/>
      <w:r w:rsidRPr="004F4811">
        <w:rPr>
          <w:rFonts w:eastAsiaTheme="majorEastAsia" w:cstheme="majorBidi"/>
        </w:rPr>
        <w:t>ferdigstilt</w:t>
      </w:r>
      <w:proofErr w:type="spellEnd"/>
      <w:r w:rsidRPr="004F4811">
        <w:rPr>
          <w:rFonts w:eastAsiaTheme="majorEastAsia" w:cstheme="majorBidi"/>
        </w:rPr>
        <w:t xml:space="preserve"> og se</w:t>
      </w:r>
      <w:r>
        <w:rPr>
          <w:rFonts w:eastAsiaTheme="majorEastAsia" w:cstheme="majorBidi"/>
        </w:rPr>
        <w:t>i</w:t>
      </w:r>
      <w:r w:rsidRPr="004F4811">
        <w:rPr>
          <w:rFonts w:eastAsiaTheme="majorEastAsia" w:cstheme="majorBidi"/>
        </w:rPr>
        <w:t>n</w:t>
      </w:r>
      <w:r>
        <w:rPr>
          <w:rFonts w:eastAsiaTheme="majorEastAsia" w:cstheme="majorBidi"/>
        </w:rPr>
        <w:t>a</w:t>
      </w:r>
      <w:r w:rsidRPr="004F4811">
        <w:rPr>
          <w:rFonts w:eastAsiaTheme="majorEastAsia" w:cstheme="majorBidi"/>
        </w:rPr>
        <w:t>st inn</w:t>
      </w:r>
      <w:r>
        <w:rPr>
          <w:rFonts w:eastAsiaTheme="majorEastAsia" w:cstheme="majorBidi"/>
        </w:rPr>
        <w:t>a</w:t>
      </w:r>
      <w:r w:rsidRPr="004F4811">
        <w:rPr>
          <w:rFonts w:eastAsiaTheme="majorEastAsia" w:cstheme="majorBidi"/>
        </w:rPr>
        <w:t>n</w:t>
      </w:r>
      <w:r>
        <w:rPr>
          <w:rFonts w:eastAsiaTheme="majorEastAsia" w:cstheme="majorBidi"/>
        </w:rPr>
        <w:t xml:space="preserve"> 1</w:t>
      </w:r>
      <w:r w:rsidR="007E33D1">
        <w:rPr>
          <w:rFonts w:eastAsiaTheme="majorEastAsia" w:cstheme="majorBidi"/>
        </w:rPr>
        <w:t>4 dagar</w:t>
      </w:r>
      <w:r>
        <w:rPr>
          <w:rFonts w:eastAsiaTheme="majorEastAsia" w:cstheme="majorBidi"/>
        </w:rPr>
        <w:t xml:space="preserve"> før overtaking av </w:t>
      </w:r>
      <w:r w:rsidR="004B422D">
        <w:rPr>
          <w:rFonts w:eastAsiaTheme="majorEastAsia" w:cstheme="majorBidi"/>
        </w:rPr>
        <w:t>kontraktarbeid</w:t>
      </w:r>
      <w:r>
        <w:rPr>
          <w:rFonts w:eastAsiaTheme="majorEastAsia" w:cstheme="majorBidi"/>
        </w:rPr>
        <w:t>.</w:t>
      </w:r>
      <w:bookmarkEnd w:id="129"/>
      <w:bookmarkEnd w:id="130"/>
    </w:p>
    <w:p w:rsidRPr="007716F9" w:rsidR="00160B40" w:rsidP="00160B40" w:rsidRDefault="004F4811" w14:paraId="04DFB1DC" w14:textId="225F1688">
      <w:pPr>
        <w:keepNext/>
        <w:keepLines/>
        <w:spacing w:before="200" w:after="0"/>
        <w:outlineLvl w:val="1"/>
        <w:rPr>
          <w:rFonts w:asciiTheme="majorHAnsi" w:hAnsiTheme="majorHAnsi" w:eastAsiaTheme="majorEastAsia" w:cstheme="majorBidi"/>
          <w:b/>
          <w:bCs/>
          <w:sz w:val="26"/>
          <w:szCs w:val="26"/>
        </w:rPr>
      </w:pPr>
      <w:bookmarkStart w:name="_Toc233183842" w:id="131"/>
      <w:r>
        <w:rPr>
          <w:rFonts w:asciiTheme="majorHAnsi" w:hAnsiTheme="majorHAnsi" w:eastAsiaTheme="majorEastAsia" w:cstheme="majorBidi"/>
          <w:b/>
          <w:bCs/>
          <w:sz w:val="26"/>
          <w:szCs w:val="26"/>
        </w:rPr>
        <w:t xml:space="preserve">6.8 </w:t>
      </w:r>
      <w:r w:rsidRPr="007716F9" w:rsidR="00160B40">
        <w:rPr>
          <w:rFonts w:asciiTheme="majorHAnsi" w:hAnsiTheme="majorHAnsi" w:eastAsiaTheme="majorEastAsia" w:cstheme="majorBidi"/>
          <w:b/>
          <w:bCs/>
          <w:sz w:val="26"/>
          <w:szCs w:val="26"/>
        </w:rPr>
        <w:t>Eventuelle opsjonar</w:t>
      </w:r>
      <w:bookmarkEnd w:id="131"/>
    </w:p>
    <w:p w:rsidRPr="007716F9" w:rsidR="007F218C" w:rsidP="007F218C" w:rsidRDefault="007F218C" w14:paraId="4739F048" w14:textId="77777777">
      <w:pPr>
        <w:pStyle w:val="NoSpacing"/>
        <w:numPr>
          <w:ilvl w:val="0"/>
          <w:numId w:val="19"/>
        </w:numPr>
        <w:rPr>
          <w:lang w:val="nn-NO"/>
        </w:rPr>
      </w:pPr>
      <w:r w:rsidRPr="007716F9">
        <w:rPr>
          <w:lang w:val="nn-NO"/>
        </w:rPr>
        <w:t xml:space="preserve">ekstra </w:t>
      </w:r>
      <w:proofErr w:type="spellStart"/>
      <w:r w:rsidRPr="007716F9">
        <w:rPr>
          <w:lang w:val="nn-NO"/>
        </w:rPr>
        <w:t>vindu</w:t>
      </w:r>
      <w:proofErr w:type="spellEnd"/>
      <w:r w:rsidRPr="007716F9">
        <w:rPr>
          <w:lang w:val="nn-NO"/>
        </w:rPr>
        <w:t xml:space="preserve"> i kontor</w:t>
      </w:r>
    </w:p>
    <w:p w:rsidRPr="007716F9" w:rsidR="007F218C" w:rsidP="007F218C" w:rsidRDefault="007F218C" w14:paraId="14C3C8E9" w14:textId="72AFDE30">
      <w:pPr>
        <w:pStyle w:val="NoSpacing"/>
        <w:numPr>
          <w:ilvl w:val="0"/>
          <w:numId w:val="19"/>
        </w:numPr>
        <w:rPr>
          <w:lang w:val="nn-NO"/>
        </w:rPr>
      </w:pPr>
      <w:r w:rsidRPr="007716F9">
        <w:rPr>
          <w:lang w:val="nn-NO"/>
        </w:rPr>
        <w:t xml:space="preserve">bokhyller i </w:t>
      </w:r>
      <w:r w:rsidRPr="007716F9" w:rsidR="00D508DA">
        <w:rPr>
          <w:lang w:val="nn-NO"/>
        </w:rPr>
        <w:t>voksen avdeling</w:t>
      </w:r>
    </w:p>
    <w:p w:rsidRPr="007716F9" w:rsidR="007F218C" w:rsidP="007F218C" w:rsidRDefault="007F218C" w14:paraId="35FF4273" w14:textId="77777777">
      <w:pPr>
        <w:pStyle w:val="NoSpacing"/>
        <w:numPr>
          <w:ilvl w:val="0"/>
          <w:numId w:val="19"/>
        </w:numPr>
        <w:rPr>
          <w:lang w:val="nn-NO"/>
        </w:rPr>
      </w:pPr>
      <w:proofErr w:type="spellStart"/>
      <w:r w:rsidRPr="007716F9">
        <w:rPr>
          <w:lang w:val="nn-NO"/>
        </w:rPr>
        <w:t>tapetsering</w:t>
      </w:r>
      <w:proofErr w:type="spellEnd"/>
    </w:p>
    <w:p w:rsidRPr="007716F9" w:rsidR="007F218C" w:rsidP="007F218C" w:rsidRDefault="007F218C" w14:paraId="1CA50B46" w14:textId="39CA1A8E">
      <w:pPr>
        <w:pStyle w:val="NoSpacing"/>
        <w:numPr>
          <w:ilvl w:val="0"/>
          <w:numId w:val="19"/>
        </w:numPr>
        <w:rPr>
          <w:lang w:val="nn-NO"/>
        </w:rPr>
      </w:pPr>
      <w:r w:rsidRPr="007716F9">
        <w:rPr>
          <w:lang w:val="nn-NO"/>
        </w:rPr>
        <w:t>Lamper i barneavdelinga</w:t>
      </w:r>
    </w:p>
    <w:p w:rsidRPr="007716F9" w:rsidR="007F218C" w:rsidP="007F218C" w:rsidRDefault="007F218C" w14:paraId="3943C0EF" w14:textId="02AE3993">
      <w:pPr>
        <w:pStyle w:val="NoSpacing"/>
        <w:numPr>
          <w:ilvl w:val="0"/>
          <w:numId w:val="19"/>
        </w:numPr>
        <w:rPr>
          <w:lang w:val="nn-NO"/>
        </w:rPr>
      </w:pPr>
      <w:r w:rsidRPr="007716F9">
        <w:rPr>
          <w:lang w:val="nn-NO"/>
        </w:rPr>
        <w:t>fast inventar (i delar)</w:t>
      </w:r>
    </w:p>
    <w:p w:rsidRPr="007716F9" w:rsidR="00160B40" w:rsidP="00160B40" w:rsidRDefault="004F4811" w14:paraId="023D4DD6" w14:textId="49C4CA66">
      <w:pPr>
        <w:keepNext/>
        <w:keepLines/>
        <w:spacing w:before="200" w:after="0"/>
        <w:outlineLvl w:val="1"/>
        <w:rPr>
          <w:rFonts w:asciiTheme="majorHAnsi" w:hAnsiTheme="majorHAnsi" w:eastAsiaTheme="majorEastAsia" w:cstheme="majorBidi"/>
          <w:b/>
          <w:bCs/>
          <w:sz w:val="26"/>
          <w:szCs w:val="26"/>
        </w:rPr>
      </w:pPr>
      <w:bookmarkStart w:name="_Toc233183843" w:id="132"/>
      <w:r>
        <w:rPr>
          <w:rFonts w:asciiTheme="majorHAnsi" w:hAnsiTheme="majorHAnsi" w:eastAsiaTheme="majorEastAsia" w:cstheme="majorBidi"/>
          <w:b/>
          <w:bCs/>
          <w:sz w:val="26"/>
          <w:szCs w:val="26"/>
        </w:rPr>
        <w:t xml:space="preserve">6.9 </w:t>
      </w:r>
      <w:r w:rsidRPr="004F4811">
        <w:rPr>
          <w:rFonts w:asciiTheme="majorHAnsi" w:hAnsiTheme="majorHAnsi" w:eastAsiaTheme="majorEastAsia" w:cstheme="majorBidi"/>
          <w:b/>
          <w:bCs/>
          <w:sz w:val="26"/>
          <w:szCs w:val="26"/>
        </w:rPr>
        <w:t>Fristar og dagmulkter</w:t>
      </w:r>
      <w:bookmarkEnd w:id="132"/>
    </w:p>
    <w:p w:rsidRPr="007716F9" w:rsidR="004A6928" w:rsidP="3C020748" w:rsidRDefault="004A6928" w14:paraId="1959B8E4" w14:textId="77777777">
      <w:pPr>
        <w:pStyle w:val="ListBullet"/>
        <w:numPr>
          <w:ilvl w:val="0"/>
          <w:numId w:val="0"/>
        </w:numPr>
      </w:pPr>
    </w:p>
    <w:p w:rsidRPr="007716F9" w:rsidR="006D42C4" w:rsidP="3C020748" w:rsidRDefault="004F4811" w14:paraId="25B79D50" w14:textId="1499100F">
      <w:pPr>
        <w:pStyle w:val="ListBullet"/>
        <w:numPr>
          <w:ilvl w:val="0"/>
          <w:numId w:val="0"/>
        </w:numPr>
      </w:pPr>
      <w:r w:rsidRPr="004F4811">
        <w:t xml:space="preserve">For </w:t>
      </w:r>
      <w:r w:rsidRPr="004F4811" w:rsidR="004B422D">
        <w:t>leveransar</w:t>
      </w:r>
      <w:r w:rsidRPr="004F4811">
        <w:t xml:space="preserve"> av fysiske arbeider gjelder </w:t>
      </w:r>
      <w:r w:rsidRPr="004F4811" w:rsidR="004B422D">
        <w:t>følgande</w:t>
      </w:r>
      <w:r w:rsidRPr="004F4811">
        <w:t xml:space="preserve"> </w:t>
      </w:r>
      <w:r w:rsidRPr="004F4811" w:rsidR="004B422D">
        <w:t>fristar</w:t>
      </w:r>
      <w:r w:rsidRPr="004F4811">
        <w:t>:</w:t>
      </w:r>
    </w:p>
    <w:tbl>
      <w:tblPr>
        <w:tblStyle w:val="TableGrid"/>
        <w:tblW w:w="0" w:type="auto"/>
        <w:tblLook w:val="04A0" w:firstRow="1" w:lastRow="0" w:firstColumn="1" w:lastColumn="0" w:noHBand="0" w:noVBand="1"/>
      </w:tblPr>
      <w:tblGrid>
        <w:gridCol w:w="704"/>
        <w:gridCol w:w="3994"/>
        <w:gridCol w:w="1818"/>
        <w:gridCol w:w="2880"/>
      </w:tblGrid>
      <w:tr w:rsidR="004F4811" w:rsidTr="004B422D" w14:paraId="38206F96" w14:textId="77777777">
        <w:tc>
          <w:tcPr>
            <w:tcW w:w="704" w:type="dxa"/>
          </w:tcPr>
          <w:p w:rsidRPr="004B422D" w:rsidR="004F4811" w:rsidP="3C020748" w:rsidRDefault="004F4811" w14:paraId="310EFFBA" w14:textId="14CD6F5B">
            <w:pPr>
              <w:pStyle w:val="ListBullet"/>
              <w:numPr>
                <w:ilvl w:val="0"/>
                <w:numId w:val="0"/>
              </w:numPr>
              <w:rPr>
                <w:b/>
                <w:bCs/>
              </w:rPr>
            </w:pPr>
            <w:r w:rsidRPr="004B422D">
              <w:rPr>
                <w:b/>
                <w:bCs/>
              </w:rPr>
              <w:t>Frist</w:t>
            </w:r>
          </w:p>
        </w:tc>
        <w:tc>
          <w:tcPr>
            <w:tcW w:w="3994" w:type="dxa"/>
          </w:tcPr>
          <w:p w:rsidRPr="004B422D" w:rsidR="004F4811" w:rsidP="3C020748" w:rsidRDefault="004F4811" w14:paraId="27754FD3" w14:textId="491A22CD">
            <w:pPr>
              <w:pStyle w:val="ListBullet"/>
              <w:numPr>
                <w:ilvl w:val="0"/>
                <w:numId w:val="0"/>
              </w:numPr>
              <w:rPr>
                <w:b/>
                <w:bCs/>
              </w:rPr>
            </w:pPr>
            <w:r w:rsidRPr="004B422D">
              <w:rPr>
                <w:b/>
                <w:bCs/>
              </w:rPr>
              <w:t>Skildring</w:t>
            </w:r>
          </w:p>
        </w:tc>
        <w:tc>
          <w:tcPr>
            <w:tcW w:w="1818" w:type="dxa"/>
          </w:tcPr>
          <w:p w:rsidRPr="004B422D" w:rsidR="004F4811" w:rsidP="3C020748" w:rsidRDefault="004F4811" w14:paraId="5A840F8B" w14:textId="1C81DE4F">
            <w:pPr>
              <w:pStyle w:val="ListBullet"/>
              <w:numPr>
                <w:ilvl w:val="0"/>
                <w:numId w:val="0"/>
              </w:numPr>
              <w:rPr>
                <w:b/>
                <w:bCs/>
              </w:rPr>
            </w:pPr>
            <w:r w:rsidRPr="004B422D">
              <w:rPr>
                <w:b/>
                <w:bCs/>
              </w:rPr>
              <w:t>Dato</w:t>
            </w:r>
            <w:r w:rsidRPr="004B422D" w:rsidR="004B422D">
              <w:rPr>
                <w:b/>
                <w:bCs/>
              </w:rPr>
              <w:t>/plan</w:t>
            </w:r>
          </w:p>
        </w:tc>
        <w:tc>
          <w:tcPr>
            <w:tcW w:w="2880" w:type="dxa"/>
          </w:tcPr>
          <w:p w:rsidRPr="004B422D" w:rsidR="004F4811" w:rsidP="3C020748" w:rsidRDefault="004B422D" w14:paraId="175522B0" w14:textId="36697722">
            <w:pPr>
              <w:pStyle w:val="ListBullet"/>
              <w:numPr>
                <w:ilvl w:val="0"/>
                <w:numId w:val="0"/>
              </w:numPr>
              <w:rPr>
                <w:b/>
                <w:bCs/>
              </w:rPr>
            </w:pPr>
            <w:r w:rsidRPr="004B422D">
              <w:rPr>
                <w:b/>
                <w:bCs/>
              </w:rPr>
              <w:t>Dagmulkt</w:t>
            </w:r>
          </w:p>
        </w:tc>
      </w:tr>
      <w:tr w:rsidR="004F4811" w:rsidTr="004B422D" w14:paraId="1F5CAC6D" w14:textId="77777777">
        <w:tc>
          <w:tcPr>
            <w:tcW w:w="704" w:type="dxa"/>
          </w:tcPr>
          <w:p w:rsidR="004F4811" w:rsidP="3C020748" w:rsidRDefault="004B422D" w14:paraId="4F65A96E" w14:textId="181EC9F3">
            <w:pPr>
              <w:pStyle w:val="ListBullet"/>
              <w:numPr>
                <w:ilvl w:val="0"/>
                <w:numId w:val="0"/>
              </w:numPr>
            </w:pPr>
            <w:r>
              <w:t>1.</w:t>
            </w:r>
          </w:p>
        </w:tc>
        <w:tc>
          <w:tcPr>
            <w:tcW w:w="3994" w:type="dxa"/>
          </w:tcPr>
          <w:p w:rsidR="004F4811" w:rsidP="3C020748" w:rsidRDefault="004B422D" w14:paraId="0A21B5EF" w14:textId="438DBB05">
            <w:pPr>
              <w:pStyle w:val="ListBullet"/>
              <w:numPr>
                <w:ilvl w:val="0"/>
                <w:numId w:val="0"/>
              </w:numPr>
            </w:pPr>
            <w:r>
              <w:t>Oppstart kontraktarbeid</w:t>
            </w:r>
          </w:p>
        </w:tc>
        <w:tc>
          <w:tcPr>
            <w:tcW w:w="1818" w:type="dxa"/>
          </w:tcPr>
          <w:p w:rsidR="004B422D" w:rsidP="004B422D" w:rsidRDefault="004B422D" w14:paraId="6D336862" w14:textId="500EA7D7">
            <w:pPr>
              <w:pStyle w:val="ListBullet"/>
              <w:numPr>
                <w:ilvl w:val="0"/>
                <w:numId w:val="0"/>
              </w:numPr>
            </w:pPr>
            <w:r>
              <w:t xml:space="preserve">Jf. </w:t>
            </w:r>
            <w:proofErr w:type="spellStart"/>
            <w:r>
              <w:t>omforent</w:t>
            </w:r>
            <w:proofErr w:type="spellEnd"/>
            <w:r>
              <w:t xml:space="preserve"> </w:t>
            </w:r>
          </w:p>
          <w:p w:rsidR="004F4811" w:rsidP="004B422D" w:rsidRDefault="004B422D" w14:paraId="4A4D448D" w14:textId="713E5D72">
            <w:pPr>
              <w:pStyle w:val="ListBullet"/>
              <w:numPr>
                <w:ilvl w:val="0"/>
                <w:numId w:val="0"/>
              </w:numPr>
            </w:pPr>
            <w:r>
              <w:t>framdriftsplan</w:t>
            </w:r>
          </w:p>
        </w:tc>
        <w:tc>
          <w:tcPr>
            <w:tcW w:w="2880" w:type="dxa"/>
          </w:tcPr>
          <w:p w:rsidR="004F4811" w:rsidP="004B422D" w:rsidRDefault="004B422D" w14:paraId="114BADF1" w14:textId="64B7DC34">
            <w:pPr>
              <w:pStyle w:val="ListBullet"/>
              <w:numPr>
                <w:ilvl w:val="0"/>
                <w:numId w:val="0"/>
              </w:numPr>
              <w:ind w:left="360" w:hanging="360"/>
            </w:pPr>
            <w:r>
              <w:t>1‰ av kontraktssum</w:t>
            </w:r>
          </w:p>
        </w:tc>
      </w:tr>
      <w:tr w:rsidR="004F4811" w:rsidTr="004B422D" w14:paraId="578CDE7D" w14:textId="77777777">
        <w:tc>
          <w:tcPr>
            <w:tcW w:w="704" w:type="dxa"/>
          </w:tcPr>
          <w:p w:rsidR="004F4811" w:rsidP="3C020748" w:rsidRDefault="004B422D" w14:paraId="414F9C14" w14:textId="67B219DA">
            <w:pPr>
              <w:pStyle w:val="ListBullet"/>
              <w:numPr>
                <w:ilvl w:val="0"/>
                <w:numId w:val="0"/>
              </w:numPr>
            </w:pPr>
            <w:r>
              <w:t>2.</w:t>
            </w:r>
          </w:p>
        </w:tc>
        <w:tc>
          <w:tcPr>
            <w:tcW w:w="3994" w:type="dxa"/>
          </w:tcPr>
          <w:p w:rsidR="004F4811" w:rsidP="3C020748" w:rsidRDefault="004B422D" w14:paraId="262373DF" w14:textId="280EF097">
            <w:pPr>
              <w:pStyle w:val="ListBullet"/>
              <w:numPr>
                <w:ilvl w:val="0"/>
                <w:numId w:val="0"/>
              </w:numPr>
            </w:pPr>
            <w:r>
              <w:t>Overtaking kontraktarbeid</w:t>
            </w:r>
          </w:p>
        </w:tc>
        <w:tc>
          <w:tcPr>
            <w:tcW w:w="1818" w:type="dxa"/>
          </w:tcPr>
          <w:p w:rsidR="004B422D" w:rsidP="004B422D" w:rsidRDefault="004B422D" w14:paraId="3ED0DD46" w14:textId="77777777">
            <w:pPr>
              <w:pStyle w:val="ListBullet"/>
              <w:numPr>
                <w:ilvl w:val="0"/>
                <w:numId w:val="0"/>
              </w:numPr>
            </w:pPr>
            <w:r>
              <w:t xml:space="preserve">Jf. </w:t>
            </w:r>
            <w:proofErr w:type="spellStart"/>
            <w:r>
              <w:t>omforent</w:t>
            </w:r>
            <w:proofErr w:type="spellEnd"/>
            <w:r>
              <w:t xml:space="preserve"> </w:t>
            </w:r>
          </w:p>
          <w:p w:rsidR="004F4811" w:rsidP="004B422D" w:rsidRDefault="004B422D" w14:paraId="39210C3A" w14:textId="6DC59E2B">
            <w:pPr>
              <w:pStyle w:val="ListBullet"/>
              <w:numPr>
                <w:ilvl w:val="0"/>
                <w:numId w:val="0"/>
              </w:numPr>
            </w:pPr>
            <w:r>
              <w:t>framdriftsplan</w:t>
            </w:r>
          </w:p>
        </w:tc>
        <w:tc>
          <w:tcPr>
            <w:tcW w:w="2880" w:type="dxa"/>
          </w:tcPr>
          <w:p w:rsidR="004F4811" w:rsidP="3C020748" w:rsidRDefault="004B422D" w14:paraId="43DEDB38" w14:textId="789EA3B0">
            <w:pPr>
              <w:pStyle w:val="ListBullet"/>
              <w:numPr>
                <w:ilvl w:val="0"/>
                <w:numId w:val="0"/>
              </w:numPr>
            </w:pPr>
            <w:r w:rsidRPr="004B422D">
              <w:t>1‰ av kontraktssum</w:t>
            </w:r>
          </w:p>
        </w:tc>
      </w:tr>
    </w:tbl>
    <w:p w:rsidRPr="004E573D" w:rsidR="006D42C4" w:rsidP="004B422D" w:rsidRDefault="004E573D" w14:paraId="6EC7F839" w14:textId="5BCB6D7E">
      <w:pPr>
        <w:pStyle w:val="NoSpacing"/>
        <w:rPr>
          <w:lang w:val="nn-NO"/>
        </w:rPr>
      </w:pPr>
      <w:r w:rsidRPr="004E573D">
        <w:rPr>
          <w:lang w:val="nn-NO"/>
        </w:rPr>
        <w:t>Dagmulkta</w:t>
      </w:r>
      <w:r w:rsidRPr="004E573D" w:rsidR="004B422D">
        <w:rPr>
          <w:lang w:val="nn-NO"/>
        </w:rPr>
        <w:t xml:space="preserve"> re</w:t>
      </w:r>
      <w:r w:rsidRPr="004E573D">
        <w:rPr>
          <w:lang w:val="nn-NO"/>
        </w:rPr>
        <w:t>knast</w:t>
      </w:r>
      <w:r w:rsidRPr="004E573D" w:rsidR="004B422D">
        <w:rPr>
          <w:lang w:val="nn-NO"/>
        </w:rPr>
        <w:t xml:space="preserve"> </w:t>
      </w:r>
      <w:r w:rsidRPr="004E573D">
        <w:rPr>
          <w:lang w:val="nn-NO"/>
        </w:rPr>
        <w:t>som</w:t>
      </w:r>
      <w:r w:rsidRPr="004E573D" w:rsidR="004B422D">
        <w:rPr>
          <w:lang w:val="nn-NO"/>
        </w:rPr>
        <w:t xml:space="preserve"> 1‰ av hele kontraktssummen (hele kontrakten, og ikk</w:t>
      </w:r>
      <w:r w:rsidRPr="004E573D">
        <w:rPr>
          <w:lang w:val="nn-NO"/>
        </w:rPr>
        <w:t>j</w:t>
      </w:r>
      <w:r w:rsidRPr="004E573D" w:rsidR="004B422D">
        <w:rPr>
          <w:lang w:val="nn-NO"/>
        </w:rPr>
        <w:t>e kun</w:t>
      </w:r>
      <w:r w:rsidRPr="004E573D">
        <w:rPr>
          <w:lang w:val="nn-NO"/>
        </w:rPr>
        <w:t>n</w:t>
      </w:r>
      <w:r w:rsidRPr="004E573D" w:rsidR="004B422D">
        <w:rPr>
          <w:lang w:val="nn-NO"/>
        </w:rPr>
        <w:t xml:space="preserve"> av kontraktssummen for den delen av kontrakten som skal være </w:t>
      </w:r>
      <w:proofErr w:type="spellStart"/>
      <w:r w:rsidRPr="004E573D" w:rsidR="004B422D">
        <w:rPr>
          <w:lang w:val="nn-NO"/>
        </w:rPr>
        <w:t>ferdigstilt</w:t>
      </w:r>
      <w:proofErr w:type="spellEnd"/>
      <w:r w:rsidRPr="004E573D" w:rsidR="004B422D">
        <w:rPr>
          <w:lang w:val="nn-NO"/>
        </w:rPr>
        <w:t xml:space="preserve"> til </w:t>
      </w:r>
      <w:r w:rsidRPr="004E573D">
        <w:rPr>
          <w:lang w:val="nn-NO"/>
        </w:rPr>
        <w:t>angitt</w:t>
      </w:r>
      <w:r w:rsidRPr="004E573D" w:rsidR="004B422D">
        <w:rPr>
          <w:lang w:val="nn-NO"/>
        </w:rPr>
        <w:t xml:space="preserve"> fristen). For </w:t>
      </w:r>
      <w:proofErr w:type="spellStart"/>
      <w:r w:rsidRPr="004E573D" w:rsidR="004B422D">
        <w:rPr>
          <w:lang w:val="nn-NO"/>
        </w:rPr>
        <w:t>øvrig</w:t>
      </w:r>
      <w:proofErr w:type="spellEnd"/>
      <w:r w:rsidRPr="004E573D" w:rsidR="004B422D">
        <w:rPr>
          <w:lang w:val="nn-NO"/>
        </w:rPr>
        <w:t xml:space="preserve"> gjelder </w:t>
      </w:r>
      <w:proofErr w:type="spellStart"/>
      <w:r w:rsidRPr="004E573D" w:rsidR="004B422D">
        <w:rPr>
          <w:lang w:val="nn-NO"/>
        </w:rPr>
        <w:t>kontraktsbestemmelsene</w:t>
      </w:r>
      <w:proofErr w:type="spellEnd"/>
      <w:r w:rsidRPr="004E573D" w:rsidR="004B422D">
        <w:rPr>
          <w:lang w:val="nn-NO"/>
        </w:rPr>
        <w:t xml:space="preserve"> i NS8407</w:t>
      </w:r>
    </w:p>
    <w:p w:rsidRPr="007716F9" w:rsidR="006D42C4" w:rsidP="3C020748" w:rsidRDefault="006D42C4" w14:paraId="4545E842" w14:textId="77777777">
      <w:pPr>
        <w:pStyle w:val="ListBullet"/>
        <w:numPr>
          <w:ilvl w:val="0"/>
          <w:numId w:val="0"/>
        </w:numPr>
      </w:pPr>
    </w:p>
    <w:p w:rsidRPr="007716F9" w:rsidR="004A6928" w:rsidP="3C020748" w:rsidRDefault="004A6928" w14:paraId="34A7073F" w14:textId="77777777">
      <w:pPr>
        <w:pStyle w:val="ListBullet"/>
        <w:numPr>
          <w:ilvl w:val="0"/>
          <w:numId w:val="0"/>
        </w:numPr>
      </w:pPr>
    </w:p>
    <w:sectPr w:rsidRPr="007716F9" w:rsidR="004A6928" w:rsidSect="00034616">
      <w:headerReference w:type="default" r:id="rId11"/>
      <w:footerReference w:type="default" r:id="rId12"/>
      <w:pgSz w:w="12240" w:h="15840" w:orient="portrait"/>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7716F9" w:rsidR="001955B2" w:rsidRDefault="001955B2" w14:paraId="6FAAE338" w14:textId="77777777">
      <w:pPr>
        <w:spacing w:after="0" w:line="240" w:lineRule="auto"/>
      </w:pPr>
      <w:r w:rsidRPr="007716F9">
        <w:separator/>
      </w:r>
    </w:p>
  </w:endnote>
  <w:endnote w:type="continuationSeparator" w:id="0">
    <w:p w:rsidRPr="007716F9" w:rsidR="001955B2" w:rsidRDefault="001955B2" w14:paraId="51296B20" w14:textId="77777777">
      <w:pPr>
        <w:spacing w:after="0" w:line="240" w:lineRule="auto"/>
      </w:pPr>
      <w:r w:rsidRPr="007716F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716F9" w:rsidR="002B2782" w:rsidRDefault="00791EDA" w14:paraId="352E54C1" w14:textId="77777777">
    <w:pPr>
      <w:pStyle w:val="Footer"/>
    </w:pPr>
    <w:r w:rsidRPr="007716F9">
      <w:t xml:space="preserve">Side </w:t>
    </w:r>
    <w:r w:rsidRPr="007716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7716F9" w:rsidR="001955B2" w:rsidRDefault="001955B2" w14:paraId="64C3BF74" w14:textId="77777777">
      <w:pPr>
        <w:spacing w:after="0" w:line="240" w:lineRule="auto"/>
      </w:pPr>
      <w:r w:rsidRPr="007716F9">
        <w:separator/>
      </w:r>
    </w:p>
  </w:footnote>
  <w:footnote w:type="continuationSeparator" w:id="0">
    <w:p w:rsidRPr="007716F9" w:rsidR="001955B2" w:rsidRDefault="001955B2" w14:paraId="178F333C" w14:textId="77777777">
      <w:pPr>
        <w:spacing w:after="0" w:line="240" w:lineRule="auto"/>
      </w:pPr>
      <w:r w:rsidRPr="007716F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7716F9" w:rsidR="002B2782" w:rsidP="00321A84" w:rsidRDefault="00321A84" w14:paraId="7962AFFA" w14:textId="05FB1183">
    <w:pPr>
      <w:pStyle w:val="Header"/>
      <w:rPr>
        <w:b/>
        <w:bCs/>
        <w:iCs/>
      </w:rPr>
    </w:pPr>
    <w:r w:rsidRPr="007716F9">
      <w:rPr>
        <w:i/>
        <w:noProof/>
      </w:rPr>
      <w:drawing>
        <wp:inline distT="0" distB="0" distL="0" distR="0" wp14:anchorId="6969B665" wp14:editId="378B4AA4">
          <wp:extent cx="565927" cy="506283"/>
          <wp:effectExtent l="0" t="0" r="5715" b="8255"/>
          <wp:docPr id="1213252230"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893" cy="514304"/>
                  </a:xfrm>
                  <a:prstGeom prst="rect">
                    <a:avLst/>
                  </a:prstGeom>
                  <a:noFill/>
                </pic:spPr>
              </pic:pic>
            </a:graphicData>
          </a:graphic>
        </wp:inline>
      </w:drawing>
    </w:r>
    <w:r w:rsidRPr="007716F9">
      <w:rPr>
        <w:i/>
      </w:rPr>
      <w:t xml:space="preserve">                                                                              </w:t>
    </w:r>
    <w:r w:rsidRPr="007716F9" w:rsidR="00984C3E">
      <w:rPr>
        <w:b/>
        <w:bCs/>
        <w:iCs/>
      </w:rPr>
      <w:t>FITJAR KOMMUNE- KONKURRANSEGRUNNLAG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4">
    <w:nsid w:val="536090f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59dea10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Verdana&quot;,sans-serif" w:hAnsi="&quot;Verdana&quot;,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1CD21598"/>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0EC1C0DA"/>
    <w:multiLevelType w:val="hybridMultilevel"/>
    <w:tmpl w:val="AF0A7F38"/>
    <w:lvl w:ilvl="0" w:tplc="FAB20C80">
      <w:start w:val="1"/>
      <w:numFmt w:val="bullet"/>
      <w:lvlText w:val=""/>
      <w:lvlJc w:val="left"/>
      <w:pPr>
        <w:ind w:left="720" w:hanging="360"/>
      </w:pPr>
      <w:rPr>
        <w:rFonts w:hint="default" w:ascii="Symbol" w:hAnsi="Symbol"/>
      </w:rPr>
    </w:lvl>
    <w:lvl w:ilvl="1" w:tplc="E3F4BB96">
      <w:start w:val="1"/>
      <w:numFmt w:val="bullet"/>
      <w:lvlText w:val="o"/>
      <w:lvlJc w:val="left"/>
      <w:pPr>
        <w:ind w:left="1440" w:hanging="360"/>
      </w:pPr>
      <w:rPr>
        <w:rFonts w:hint="default" w:ascii="Courier New" w:hAnsi="Courier New"/>
      </w:rPr>
    </w:lvl>
    <w:lvl w:ilvl="2" w:tplc="E4DEC940">
      <w:start w:val="1"/>
      <w:numFmt w:val="bullet"/>
      <w:lvlText w:val=""/>
      <w:lvlJc w:val="left"/>
      <w:pPr>
        <w:ind w:left="2160" w:hanging="360"/>
      </w:pPr>
      <w:rPr>
        <w:rFonts w:hint="default" w:ascii="Wingdings" w:hAnsi="Wingdings"/>
      </w:rPr>
    </w:lvl>
    <w:lvl w:ilvl="3" w:tplc="42181E9A">
      <w:start w:val="1"/>
      <w:numFmt w:val="bullet"/>
      <w:lvlText w:val=""/>
      <w:lvlJc w:val="left"/>
      <w:pPr>
        <w:ind w:left="2880" w:hanging="360"/>
      </w:pPr>
      <w:rPr>
        <w:rFonts w:hint="default" w:ascii="Symbol" w:hAnsi="Symbol"/>
      </w:rPr>
    </w:lvl>
    <w:lvl w:ilvl="4" w:tplc="44EC8840">
      <w:start w:val="1"/>
      <w:numFmt w:val="bullet"/>
      <w:lvlText w:val="o"/>
      <w:lvlJc w:val="left"/>
      <w:pPr>
        <w:ind w:left="3600" w:hanging="360"/>
      </w:pPr>
      <w:rPr>
        <w:rFonts w:hint="default" w:ascii="Courier New" w:hAnsi="Courier New"/>
      </w:rPr>
    </w:lvl>
    <w:lvl w:ilvl="5" w:tplc="5FE0802A">
      <w:start w:val="1"/>
      <w:numFmt w:val="bullet"/>
      <w:lvlText w:val=""/>
      <w:lvlJc w:val="left"/>
      <w:pPr>
        <w:ind w:left="4320" w:hanging="360"/>
      </w:pPr>
      <w:rPr>
        <w:rFonts w:hint="default" w:ascii="Wingdings" w:hAnsi="Wingdings"/>
      </w:rPr>
    </w:lvl>
    <w:lvl w:ilvl="6" w:tplc="3FB202D0">
      <w:start w:val="1"/>
      <w:numFmt w:val="bullet"/>
      <w:lvlText w:val=""/>
      <w:lvlJc w:val="left"/>
      <w:pPr>
        <w:ind w:left="5040" w:hanging="360"/>
      </w:pPr>
      <w:rPr>
        <w:rFonts w:hint="default" w:ascii="Symbol" w:hAnsi="Symbol"/>
      </w:rPr>
    </w:lvl>
    <w:lvl w:ilvl="7" w:tplc="309AE742">
      <w:start w:val="1"/>
      <w:numFmt w:val="bullet"/>
      <w:lvlText w:val="o"/>
      <w:lvlJc w:val="left"/>
      <w:pPr>
        <w:ind w:left="5760" w:hanging="360"/>
      </w:pPr>
      <w:rPr>
        <w:rFonts w:hint="default" w:ascii="Courier New" w:hAnsi="Courier New"/>
      </w:rPr>
    </w:lvl>
    <w:lvl w:ilvl="8" w:tplc="72A6CBD0">
      <w:start w:val="1"/>
      <w:numFmt w:val="bullet"/>
      <w:lvlText w:val=""/>
      <w:lvlJc w:val="left"/>
      <w:pPr>
        <w:ind w:left="6480" w:hanging="360"/>
      </w:pPr>
      <w:rPr>
        <w:rFonts w:hint="default" w:ascii="Wingdings" w:hAnsi="Wingdings"/>
      </w:rPr>
    </w:lvl>
  </w:abstractNum>
  <w:abstractNum w:abstractNumId="10" w15:restartNumberingAfterBreak="0">
    <w:nsid w:val="0F43CBB1"/>
    <w:multiLevelType w:val="hybridMultilevel"/>
    <w:tmpl w:val="BF1AC016"/>
    <w:lvl w:ilvl="0" w:tplc="BF6285AA">
      <w:start w:val="1"/>
      <w:numFmt w:val="bullet"/>
      <w:lvlText w:val="-"/>
      <w:lvlJc w:val="left"/>
      <w:pPr>
        <w:ind w:left="720" w:hanging="360"/>
      </w:pPr>
      <w:rPr>
        <w:rFonts w:hint="default" w:ascii="Aptos" w:hAnsi="Aptos"/>
      </w:rPr>
    </w:lvl>
    <w:lvl w:ilvl="1" w:tplc="4A16BC3E">
      <w:start w:val="1"/>
      <w:numFmt w:val="bullet"/>
      <w:lvlText w:val="o"/>
      <w:lvlJc w:val="left"/>
      <w:pPr>
        <w:ind w:left="1440" w:hanging="360"/>
      </w:pPr>
      <w:rPr>
        <w:rFonts w:hint="default" w:ascii="Courier New" w:hAnsi="Courier New"/>
      </w:rPr>
    </w:lvl>
    <w:lvl w:ilvl="2" w:tplc="22FEAB18">
      <w:start w:val="1"/>
      <w:numFmt w:val="bullet"/>
      <w:lvlText w:val=""/>
      <w:lvlJc w:val="left"/>
      <w:pPr>
        <w:ind w:left="2160" w:hanging="360"/>
      </w:pPr>
      <w:rPr>
        <w:rFonts w:hint="default" w:ascii="Wingdings" w:hAnsi="Wingdings"/>
      </w:rPr>
    </w:lvl>
    <w:lvl w:ilvl="3" w:tplc="60644012">
      <w:start w:val="1"/>
      <w:numFmt w:val="bullet"/>
      <w:lvlText w:val=""/>
      <w:lvlJc w:val="left"/>
      <w:pPr>
        <w:ind w:left="2880" w:hanging="360"/>
      </w:pPr>
      <w:rPr>
        <w:rFonts w:hint="default" w:ascii="Symbol" w:hAnsi="Symbol"/>
      </w:rPr>
    </w:lvl>
    <w:lvl w:ilvl="4" w:tplc="57CEE2BC">
      <w:start w:val="1"/>
      <w:numFmt w:val="bullet"/>
      <w:lvlText w:val="o"/>
      <w:lvlJc w:val="left"/>
      <w:pPr>
        <w:ind w:left="3600" w:hanging="360"/>
      </w:pPr>
      <w:rPr>
        <w:rFonts w:hint="default" w:ascii="Courier New" w:hAnsi="Courier New"/>
      </w:rPr>
    </w:lvl>
    <w:lvl w:ilvl="5" w:tplc="D392261C">
      <w:start w:val="1"/>
      <w:numFmt w:val="bullet"/>
      <w:lvlText w:val=""/>
      <w:lvlJc w:val="left"/>
      <w:pPr>
        <w:ind w:left="4320" w:hanging="360"/>
      </w:pPr>
      <w:rPr>
        <w:rFonts w:hint="default" w:ascii="Wingdings" w:hAnsi="Wingdings"/>
      </w:rPr>
    </w:lvl>
    <w:lvl w:ilvl="6" w:tplc="78E6AACA">
      <w:start w:val="1"/>
      <w:numFmt w:val="bullet"/>
      <w:lvlText w:val=""/>
      <w:lvlJc w:val="left"/>
      <w:pPr>
        <w:ind w:left="5040" w:hanging="360"/>
      </w:pPr>
      <w:rPr>
        <w:rFonts w:hint="default" w:ascii="Symbol" w:hAnsi="Symbol"/>
      </w:rPr>
    </w:lvl>
    <w:lvl w:ilvl="7" w:tplc="AAC62238">
      <w:start w:val="1"/>
      <w:numFmt w:val="bullet"/>
      <w:lvlText w:val="o"/>
      <w:lvlJc w:val="left"/>
      <w:pPr>
        <w:ind w:left="5760" w:hanging="360"/>
      </w:pPr>
      <w:rPr>
        <w:rFonts w:hint="default" w:ascii="Courier New" w:hAnsi="Courier New"/>
      </w:rPr>
    </w:lvl>
    <w:lvl w:ilvl="8" w:tplc="3D600A8A">
      <w:start w:val="1"/>
      <w:numFmt w:val="bullet"/>
      <w:lvlText w:val=""/>
      <w:lvlJc w:val="left"/>
      <w:pPr>
        <w:ind w:left="6480" w:hanging="360"/>
      </w:pPr>
      <w:rPr>
        <w:rFonts w:hint="default" w:ascii="Wingdings" w:hAnsi="Wingdings"/>
      </w:rPr>
    </w:lvl>
  </w:abstractNum>
  <w:abstractNum w:abstractNumId="11" w15:restartNumberingAfterBreak="0">
    <w:nsid w:val="10FFC7F2"/>
    <w:multiLevelType w:val="hybridMultilevel"/>
    <w:tmpl w:val="5DE0E564"/>
    <w:lvl w:ilvl="0" w:tplc="F4D09572">
      <w:start w:val="1"/>
      <w:numFmt w:val="bullet"/>
      <w:lvlText w:val=""/>
      <w:lvlJc w:val="left"/>
      <w:pPr>
        <w:ind w:left="720" w:hanging="360"/>
      </w:pPr>
      <w:rPr>
        <w:rFonts w:hint="default" w:ascii="Symbol" w:hAnsi="Symbol"/>
      </w:rPr>
    </w:lvl>
    <w:lvl w:ilvl="1" w:tplc="AC54923E">
      <w:start w:val="1"/>
      <w:numFmt w:val="bullet"/>
      <w:lvlText w:val="o"/>
      <w:lvlJc w:val="left"/>
      <w:pPr>
        <w:ind w:left="1440" w:hanging="360"/>
      </w:pPr>
      <w:rPr>
        <w:rFonts w:hint="default" w:ascii="Courier New" w:hAnsi="Courier New"/>
      </w:rPr>
    </w:lvl>
    <w:lvl w:ilvl="2" w:tplc="FFC0045C">
      <w:start w:val="1"/>
      <w:numFmt w:val="bullet"/>
      <w:lvlText w:val=""/>
      <w:lvlJc w:val="left"/>
      <w:pPr>
        <w:ind w:left="2160" w:hanging="360"/>
      </w:pPr>
      <w:rPr>
        <w:rFonts w:hint="default" w:ascii="Wingdings" w:hAnsi="Wingdings"/>
      </w:rPr>
    </w:lvl>
    <w:lvl w:ilvl="3" w:tplc="96A0EEBE">
      <w:start w:val="1"/>
      <w:numFmt w:val="bullet"/>
      <w:lvlText w:val=""/>
      <w:lvlJc w:val="left"/>
      <w:pPr>
        <w:ind w:left="2880" w:hanging="360"/>
      </w:pPr>
      <w:rPr>
        <w:rFonts w:hint="default" w:ascii="Symbol" w:hAnsi="Symbol"/>
      </w:rPr>
    </w:lvl>
    <w:lvl w:ilvl="4" w:tplc="86223FAA">
      <w:start w:val="1"/>
      <w:numFmt w:val="bullet"/>
      <w:lvlText w:val="o"/>
      <w:lvlJc w:val="left"/>
      <w:pPr>
        <w:ind w:left="3600" w:hanging="360"/>
      </w:pPr>
      <w:rPr>
        <w:rFonts w:hint="default" w:ascii="Courier New" w:hAnsi="Courier New"/>
      </w:rPr>
    </w:lvl>
    <w:lvl w:ilvl="5" w:tplc="CF9E63DA">
      <w:start w:val="1"/>
      <w:numFmt w:val="bullet"/>
      <w:lvlText w:val=""/>
      <w:lvlJc w:val="left"/>
      <w:pPr>
        <w:ind w:left="4320" w:hanging="360"/>
      </w:pPr>
      <w:rPr>
        <w:rFonts w:hint="default" w:ascii="Wingdings" w:hAnsi="Wingdings"/>
      </w:rPr>
    </w:lvl>
    <w:lvl w:ilvl="6" w:tplc="1FD0B20A">
      <w:start w:val="1"/>
      <w:numFmt w:val="bullet"/>
      <w:lvlText w:val=""/>
      <w:lvlJc w:val="left"/>
      <w:pPr>
        <w:ind w:left="5040" w:hanging="360"/>
      </w:pPr>
      <w:rPr>
        <w:rFonts w:hint="default" w:ascii="Symbol" w:hAnsi="Symbol"/>
      </w:rPr>
    </w:lvl>
    <w:lvl w:ilvl="7" w:tplc="CD1C410A">
      <w:start w:val="1"/>
      <w:numFmt w:val="bullet"/>
      <w:lvlText w:val="o"/>
      <w:lvlJc w:val="left"/>
      <w:pPr>
        <w:ind w:left="5760" w:hanging="360"/>
      </w:pPr>
      <w:rPr>
        <w:rFonts w:hint="default" w:ascii="Courier New" w:hAnsi="Courier New"/>
      </w:rPr>
    </w:lvl>
    <w:lvl w:ilvl="8" w:tplc="AAE22CD6">
      <w:start w:val="1"/>
      <w:numFmt w:val="bullet"/>
      <w:lvlText w:val=""/>
      <w:lvlJc w:val="left"/>
      <w:pPr>
        <w:ind w:left="6480" w:hanging="360"/>
      </w:pPr>
      <w:rPr>
        <w:rFonts w:hint="default" w:ascii="Wingdings" w:hAnsi="Wingdings"/>
      </w:rPr>
    </w:lvl>
  </w:abstractNum>
  <w:abstractNum w:abstractNumId="12" w15:restartNumberingAfterBreak="0">
    <w:nsid w:val="2154593C"/>
    <w:multiLevelType w:val="hybridMultilevel"/>
    <w:tmpl w:val="33021B3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317929F2"/>
    <w:multiLevelType w:val="hybridMultilevel"/>
    <w:tmpl w:val="F17CDFA4"/>
    <w:lvl w:ilvl="0" w:tplc="CAF25290">
      <w:start w:val="2"/>
      <w:numFmt w:val="bullet"/>
      <w:lvlText w:val="-"/>
      <w:lvlJc w:val="left"/>
      <w:pPr>
        <w:ind w:left="720" w:hanging="360"/>
      </w:pPr>
      <w:rPr>
        <w:rFonts w:hint="default" w:ascii="Cambria" w:hAnsi="Cambria" w:eastAsiaTheme="minorEastAsia"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39D16BE7"/>
    <w:multiLevelType w:val="hybridMultilevel"/>
    <w:tmpl w:val="EE442766"/>
    <w:lvl w:ilvl="0" w:tplc="D5CA5F20">
      <w:start w:val="1"/>
      <w:numFmt w:val="bullet"/>
      <w:lvlText w:val="-"/>
      <w:lvlJc w:val="left"/>
      <w:pPr>
        <w:ind w:left="720" w:hanging="360"/>
      </w:pPr>
      <w:rPr>
        <w:rFonts w:hint="default" w:ascii="Aptos" w:hAnsi="Aptos"/>
      </w:rPr>
    </w:lvl>
    <w:lvl w:ilvl="1" w:tplc="D0AE477C">
      <w:start w:val="1"/>
      <w:numFmt w:val="bullet"/>
      <w:lvlText w:val="o"/>
      <w:lvlJc w:val="left"/>
      <w:pPr>
        <w:ind w:left="1440" w:hanging="360"/>
      </w:pPr>
      <w:rPr>
        <w:rFonts w:hint="default" w:ascii="Courier New" w:hAnsi="Courier New"/>
      </w:rPr>
    </w:lvl>
    <w:lvl w:ilvl="2" w:tplc="BD1EA124">
      <w:start w:val="1"/>
      <w:numFmt w:val="bullet"/>
      <w:lvlText w:val=""/>
      <w:lvlJc w:val="left"/>
      <w:pPr>
        <w:ind w:left="2160" w:hanging="360"/>
      </w:pPr>
      <w:rPr>
        <w:rFonts w:hint="default" w:ascii="Wingdings" w:hAnsi="Wingdings"/>
      </w:rPr>
    </w:lvl>
    <w:lvl w:ilvl="3" w:tplc="6BA07B28">
      <w:start w:val="1"/>
      <w:numFmt w:val="bullet"/>
      <w:lvlText w:val=""/>
      <w:lvlJc w:val="left"/>
      <w:pPr>
        <w:ind w:left="2880" w:hanging="360"/>
      </w:pPr>
      <w:rPr>
        <w:rFonts w:hint="default" w:ascii="Symbol" w:hAnsi="Symbol"/>
      </w:rPr>
    </w:lvl>
    <w:lvl w:ilvl="4" w:tplc="233AAC20">
      <w:start w:val="1"/>
      <w:numFmt w:val="bullet"/>
      <w:lvlText w:val="o"/>
      <w:lvlJc w:val="left"/>
      <w:pPr>
        <w:ind w:left="3600" w:hanging="360"/>
      </w:pPr>
      <w:rPr>
        <w:rFonts w:hint="default" w:ascii="Courier New" w:hAnsi="Courier New"/>
      </w:rPr>
    </w:lvl>
    <w:lvl w:ilvl="5" w:tplc="ECBA609A">
      <w:start w:val="1"/>
      <w:numFmt w:val="bullet"/>
      <w:lvlText w:val=""/>
      <w:lvlJc w:val="left"/>
      <w:pPr>
        <w:ind w:left="4320" w:hanging="360"/>
      </w:pPr>
      <w:rPr>
        <w:rFonts w:hint="default" w:ascii="Wingdings" w:hAnsi="Wingdings"/>
      </w:rPr>
    </w:lvl>
    <w:lvl w:ilvl="6" w:tplc="73644676">
      <w:start w:val="1"/>
      <w:numFmt w:val="bullet"/>
      <w:lvlText w:val=""/>
      <w:lvlJc w:val="left"/>
      <w:pPr>
        <w:ind w:left="5040" w:hanging="360"/>
      </w:pPr>
      <w:rPr>
        <w:rFonts w:hint="default" w:ascii="Symbol" w:hAnsi="Symbol"/>
      </w:rPr>
    </w:lvl>
    <w:lvl w:ilvl="7" w:tplc="B1C8B872">
      <w:start w:val="1"/>
      <w:numFmt w:val="bullet"/>
      <w:lvlText w:val="o"/>
      <w:lvlJc w:val="left"/>
      <w:pPr>
        <w:ind w:left="5760" w:hanging="360"/>
      </w:pPr>
      <w:rPr>
        <w:rFonts w:hint="default" w:ascii="Courier New" w:hAnsi="Courier New"/>
      </w:rPr>
    </w:lvl>
    <w:lvl w:ilvl="8" w:tplc="88A825BC">
      <w:start w:val="1"/>
      <w:numFmt w:val="bullet"/>
      <w:lvlText w:val=""/>
      <w:lvlJc w:val="left"/>
      <w:pPr>
        <w:ind w:left="6480" w:hanging="360"/>
      </w:pPr>
      <w:rPr>
        <w:rFonts w:hint="default" w:ascii="Wingdings" w:hAnsi="Wingdings"/>
      </w:rPr>
    </w:lvl>
  </w:abstractNum>
  <w:abstractNum w:abstractNumId="15" w15:restartNumberingAfterBreak="0">
    <w:nsid w:val="4F181094"/>
    <w:multiLevelType w:val="hybridMultilevel"/>
    <w:tmpl w:val="5F3C0D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FFF4000"/>
    <w:multiLevelType w:val="hybridMultilevel"/>
    <w:tmpl w:val="1414B1D2"/>
    <w:lvl w:ilvl="0" w:tplc="04140001">
      <w:start w:val="1"/>
      <w:numFmt w:val="bullet"/>
      <w:lvlText w:val=""/>
      <w:lvlJc w:val="left"/>
      <w:pPr>
        <w:ind w:left="1080" w:hanging="360"/>
      </w:pPr>
      <w:rPr>
        <w:rFonts w:hint="default" w:ascii="Symbol" w:hAnsi="Symbol"/>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17" w15:restartNumberingAfterBreak="0">
    <w:nsid w:val="5AD03949"/>
    <w:multiLevelType w:val="hybridMultilevel"/>
    <w:tmpl w:val="B9CC5DD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5B093E4D"/>
    <w:multiLevelType w:val="hybridMultilevel"/>
    <w:tmpl w:val="5FCC8906"/>
    <w:lvl w:ilvl="0" w:tplc="5E1812BE">
      <w:start w:val="2"/>
      <w:numFmt w:val="bullet"/>
      <w:lvlText w:val="-"/>
      <w:lvlJc w:val="left"/>
      <w:pPr>
        <w:ind w:left="720" w:hanging="360"/>
      </w:pPr>
      <w:rPr>
        <w:rFonts w:hint="default" w:ascii="Cambria" w:hAnsi="Cambria" w:eastAsiaTheme="minorEastAsia"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5EE306FA"/>
    <w:multiLevelType w:val="hybridMultilevel"/>
    <w:tmpl w:val="A5F42CA2"/>
    <w:lvl w:ilvl="0" w:tplc="04140001">
      <w:start w:val="1"/>
      <w:numFmt w:val="bullet"/>
      <w:lvlText w:val=""/>
      <w:lvlJc w:val="left"/>
      <w:pPr>
        <w:ind w:left="1080" w:hanging="360"/>
      </w:pPr>
      <w:rPr>
        <w:rFonts w:hint="default" w:ascii="Symbol" w:hAnsi="Symbol"/>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20" w15:restartNumberingAfterBreak="0">
    <w:nsid w:val="723774DE"/>
    <w:multiLevelType w:val="hybridMultilevel"/>
    <w:tmpl w:val="629432A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74A90809"/>
    <w:multiLevelType w:val="hybridMultilevel"/>
    <w:tmpl w:val="8DB84352"/>
    <w:lvl w:ilvl="0" w:tplc="FB823956">
      <w:start w:val="1"/>
      <w:numFmt w:val="bullet"/>
      <w:lvlText w:val="-"/>
      <w:lvlJc w:val="left"/>
      <w:pPr>
        <w:ind w:left="720" w:hanging="360"/>
      </w:pPr>
      <w:rPr>
        <w:rFonts w:hint="default" w:ascii="Aptos" w:hAnsi="Aptos"/>
      </w:rPr>
    </w:lvl>
    <w:lvl w:ilvl="1" w:tplc="1AB631C6">
      <w:start w:val="1"/>
      <w:numFmt w:val="bullet"/>
      <w:lvlText w:val="o"/>
      <w:lvlJc w:val="left"/>
      <w:pPr>
        <w:ind w:left="1440" w:hanging="360"/>
      </w:pPr>
      <w:rPr>
        <w:rFonts w:hint="default" w:ascii="Courier New" w:hAnsi="Courier New"/>
      </w:rPr>
    </w:lvl>
    <w:lvl w:ilvl="2" w:tplc="C15C611C">
      <w:start w:val="1"/>
      <w:numFmt w:val="bullet"/>
      <w:lvlText w:val=""/>
      <w:lvlJc w:val="left"/>
      <w:pPr>
        <w:ind w:left="2160" w:hanging="360"/>
      </w:pPr>
      <w:rPr>
        <w:rFonts w:hint="default" w:ascii="Wingdings" w:hAnsi="Wingdings"/>
      </w:rPr>
    </w:lvl>
    <w:lvl w:ilvl="3" w:tplc="C2CCB9F0">
      <w:start w:val="1"/>
      <w:numFmt w:val="bullet"/>
      <w:lvlText w:val=""/>
      <w:lvlJc w:val="left"/>
      <w:pPr>
        <w:ind w:left="2880" w:hanging="360"/>
      </w:pPr>
      <w:rPr>
        <w:rFonts w:hint="default" w:ascii="Symbol" w:hAnsi="Symbol"/>
      </w:rPr>
    </w:lvl>
    <w:lvl w:ilvl="4" w:tplc="DF92A38E">
      <w:start w:val="1"/>
      <w:numFmt w:val="bullet"/>
      <w:lvlText w:val="o"/>
      <w:lvlJc w:val="left"/>
      <w:pPr>
        <w:ind w:left="3600" w:hanging="360"/>
      </w:pPr>
      <w:rPr>
        <w:rFonts w:hint="default" w:ascii="Courier New" w:hAnsi="Courier New"/>
      </w:rPr>
    </w:lvl>
    <w:lvl w:ilvl="5" w:tplc="24C01E1C">
      <w:start w:val="1"/>
      <w:numFmt w:val="bullet"/>
      <w:lvlText w:val=""/>
      <w:lvlJc w:val="left"/>
      <w:pPr>
        <w:ind w:left="4320" w:hanging="360"/>
      </w:pPr>
      <w:rPr>
        <w:rFonts w:hint="default" w:ascii="Wingdings" w:hAnsi="Wingdings"/>
      </w:rPr>
    </w:lvl>
    <w:lvl w:ilvl="6" w:tplc="A3D474FE">
      <w:start w:val="1"/>
      <w:numFmt w:val="bullet"/>
      <w:lvlText w:val=""/>
      <w:lvlJc w:val="left"/>
      <w:pPr>
        <w:ind w:left="5040" w:hanging="360"/>
      </w:pPr>
      <w:rPr>
        <w:rFonts w:hint="default" w:ascii="Symbol" w:hAnsi="Symbol"/>
      </w:rPr>
    </w:lvl>
    <w:lvl w:ilvl="7" w:tplc="B5D66A4C">
      <w:start w:val="1"/>
      <w:numFmt w:val="bullet"/>
      <w:lvlText w:val="o"/>
      <w:lvlJc w:val="left"/>
      <w:pPr>
        <w:ind w:left="5760" w:hanging="360"/>
      </w:pPr>
      <w:rPr>
        <w:rFonts w:hint="default" w:ascii="Courier New" w:hAnsi="Courier New"/>
      </w:rPr>
    </w:lvl>
    <w:lvl w:ilvl="8" w:tplc="6ADC1ACA">
      <w:start w:val="1"/>
      <w:numFmt w:val="bullet"/>
      <w:lvlText w:val=""/>
      <w:lvlJc w:val="left"/>
      <w:pPr>
        <w:ind w:left="6480" w:hanging="360"/>
      </w:pPr>
      <w:rPr>
        <w:rFonts w:hint="default" w:ascii="Wingdings" w:hAnsi="Wingdings"/>
      </w:rPr>
    </w:lvl>
  </w:abstractNum>
  <w:abstractNum w:abstractNumId="22" w15:restartNumberingAfterBreak="0">
    <w:nsid w:val="787D65F0"/>
    <w:multiLevelType w:val="hybridMultilevel"/>
    <w:tmpl w:val="590A49E0"/>
    <w:lvl w:ilvl="0" w:tplc="844A8CCA">
      <w:start w:val="1"/>
      <w:numFmt w:val="bullet"/>
      <w:lvlText w:val="-"/>
      <w:lvlJc w:val="left"/>
      <w:pPr>
        <w:ind w:left="720" w:hanging="360"/>
      </w:pPr>
      <w:rPr>
        <w:rFonts w:hint="default" w:ascii="Aptos" w:hAnsi="Aptos"/>
      </w:rPr>
    </w:lvl>
    <w:lvl w:ilvl="1" w:tplc="891EC9AE">
      <w:start w:val="1"/>
      <w:numFmt w:val="bullet"/>
      <w:lvlText w:val="o"/>
      <w:lvlJc w:val="left"/>
      <w:pPr>
        <w:ind w:left="1440" w:hanging="360"/>
      </w:pPr>
      <w:rPr>
        <w:rFonts w:hint="default" w:ascii="Courier New" w:hAnsi="Courier New"/>
      </w:rPr>
    </w:lvl>
    <w:lvl w:ilvl="2" w:tplc="C6EA8962">
      <w:start w:val="1"/>
      <w:numFmt w:val="bullet"/>
      <w:lvlText w:val=""/>
      <w:lvlJc w:val="left"/>
      <w:pPr>
        <w:ind w:left="2160" w:hanging="360"/>
      </w:pPr>
      <w:rPr>
        <w:rFonts w:hint="default" w:ascii="Wingdings" w:hAnsi="Wingdings"/>
      </w:rPr>
    </w:lvl>
    <w:lvl w:ilvl="3" w:tplc="0CB262F8">
      <w:start w:val="1"/>
      <w:numFmt w:val="bullet"/>
      <w:lvlText w:val=""/>
      <w:lvlJc w:val="left"/>
      <w:pPr>
        <w:ind w:left="2880" w:hanging="360"/>
      </w:pPr>
      <w:rPr>
        <w:rFonts w:hint="default" w:ascii="Symbol" w:hAnsi="Symbol"/>
      </w:rPr>
    </w:lvl>
    <w:lvl w:ilvl="4" w:tplc="519644B0">
      <w:start w:val="1"/>
      <w:numFmt w:val="bullet"/>
      <w:lvlText w:val="o"/>
      <w:lvlJc w:val="left"/>
      <w:pPr>
        <w:ind w:left="3600" w:hanging="360"/>
      </w:pPr>
      <w:rPr>
        <w:rFonts w:hint="default" w:ascii="Courier New" w:hAnsi="Courier New"/>
      </w:rPr>
    </w:lvl>
    <w:lvl w:ilvl="5" w:tplc="96BC240E">
      <w:start w:val="1"/>
      <w:numFmt w:val="bullet"/>
      <w:lvlText w:val=""/>
      <w:lvlJc w:val="left"/>
      <w:pPr>
        <w:ind w:left="4320" w:hanging="360"/>
      </w:pPr>
      <w:rPr>
        <w:rFonts w:hint="default" w:ascii="Wingdings" w:hAnsi="Wingdings"/>
      </w:rPr>
    </w:lvl>
    <w:lvl w:ilvl="6" w:tplc="AF806322">
      <w:start w:val="1"/>
      <w:numFmt w:val="bullet"/>
      <w:lvlText w:val=""/>
      <w:lvlJc w:val="left"/>
      <w:pPr>
        <w:ind w:left="5040" w:hanging="360"/>
      </w:pPr>
      <w:rPr>
        <w:rFonts w:hint="default" w:ascii="Symbol" w:hAnsi="Symbol"/>
      </w:rPr>
    </w:lvl>
    <w:lvl w:ilvl="7" w:tplc="65CCABE4">
      <w:start w:val="1"/>
      <w:numFmt w:val="bullet"/>
      <w:lvlText w:val="o"/>
      <w:lvlJc w:val="left"/>
      <w:pPr>
        <w:ind w:left="5760" w:hanging="360"/>
      </w:pPr>
      <w:rPr>
        <w:rFonts w:hint="default" w:ascii="Courier New" w:hAnsi="Courier New"/>
      </w:rPr>
    </w:lvl>
    <w:lvl w:ilvl="8" w:tplc="E7A69116">
      <w:start w:val="1"/>
      <w:numFmt w:val="bullet"/>
      <w:lvlText w:val=""/>
      <w:lvlJc w:val="left"/>
      <w:pPr>
        <w:ind w:left="6480" w:hanging="360"/>
      </w:pPr>
      <w:rPr>
        <w:rFonts w:hint="default" w:ascii="Wingdings" w:hAnsi="Wingdings"/>
      </w:rPr>
    </w:lvl>
  </w:abstractNum>
  <w:num w:numId="25">
    <w:abstractNumId w:val="24"/>
  </w:num>
  <w:num w:numId="24">
    <w:abstractNumId w:val="23"/>
  </w:num>
  <w:num w:numId="1" w16cid:durableId="674768256">
    <w:abstractNumId w:val="11"/>
  </w:num>
  <w:num w:numId="2" w16cid:durableId="796727625">
    <w:abstractNumId w:val="9"/>
  </w:num>
  <w:num w:numId="3" w16cid:durableId="937060588">
    <w:abstractNumId w:val="22"/>
  </w:num>
  <w:num w:numId="4" w16cid:durableId="1608461682">
    <w:abstractNumId w:val="10"/>
  </w:num>
  <w:num w:numId="5" w16cid:durableId="1226260514">
    <w:abstractNumId w:val="21"/>
  </w:num>
  <w:num w:numId="6" w16cid:durableId="538785344">
    <w:abstractNumId w:val="14"/>
  </w:num>
  <w:num w:numId="7" w16cid:durableId="1756122523">
    <w:abstractNumId w:val="8"/>
  </w:num>
  <w:num w:numId="8" w16cid:durableId="1807118061">
    <w:abstractNumId w:val="6"/>
  </w:num>
  <w:num w:numId="9" w16cid:durableId="273365209">
    <w:abstractNumId w:val="5"/>
  </w:num>
  <w:num w:numId="10" w16cid:durableId="1131095772">
    <w:abstractNumId w:val="4"/>
  </w:num>
  <w:num w:numId="11" w16cid:durableId="1613131481">
    <w:abstractNumId w:val="7"/>
  </w:num>
  <w:num w:numId="12" w16cid:durableId="868375202">
    <w:abstractNumId w:val="3"/>
  </w:num>
  <w:num w:numId="13" w16cid:durableId="1098062884">
    <w:abstractNumId w:val="2"/>
  </w:num>
  <w:num w:numId="14" w16cid:durableId="2020426824">
    <w:abstractNumId w:val="1"/>
  </w:num>
  <w:num w:numId="15" w16cid:durableId="157186567">
    <w:abstractNumId w:val="0"/>
  </w:num>
  <w:num w:numId="16" w16cid:durableId="179858197">
    <w:abstractNumId w:val="13"/>
  </w:num>
  <w:num w:numId="17" w16cid:durableId="1515804957">
    <w:abstractNumId w:val="20"/>
  </w:num>
  <w:num w:numId="18" w16cid:durableId="273446885">
    <w:abstractNumId w:val="17"/>
  </w:num>
  <w:num w:numId="19" w16cid:durableId="1154224232">
    <w:abstractNumId w:val="12"/>
  </w:num>
  <w:num w:numId="20" w16cid:durableId="249314171">
    <w:abstractNumId w:val="15"/>
  </w:num>
  <w:num w:numId="21" w16cid:durableId="865947255">
    <w:abstractNumId w:val="19"/>
  </w:num>
  <w:num w:numId="22" w16cid:durableId="1657032630">
    <w:abstractNumId w:val="16"/>
  </w:num>
  <w:num w:numId="23" w16cid:durableId="2001350699">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5164"/>
    <w:rsid w:val="000302A1"/>
    <w:rsid w:val="00034616"/>
    <w:rsid w:val="0006063C"/>
    <w:rsid w:val="00077A07"/>
    <w:rsid w:val="000D1D32"/>
    <w:rsid w:val="000E0AE9"/>
    <w:rsid w:val="00102C3C"/>
    <w:rsid w:val="0015074B"/>
    <w:rsid w:val="00160B40"/>
    <w:rsid w:val="00164621"/>
    <w:rsid w:val="001955B2"/>
    <w:rsid w:val="00211246"/>
    <w:rsid w:val="00243012"/>
    <w:rsid w:val="00280064"/>
    <w:rsid w:val="0029639D"/>
    <w:rsid w:val="002B1969"/>
    <w:rsid w:val="002B2782"/>
    <w:rsid w:val="00305AFB"/>
    <w:rsid w:val="00321A84"/>
    <w:rsid w:val="00326F90"/>
    <w:rsid w:val="003578D7"/>
    <w:rsid w:val="00364175"/>
    <w:rsid w:val="003845CB"/>
    <w:rsid w:val="003A5E98"/>
    <w:rsid w:val="003A6521"/>
    <w:rsid w:val="003B1B97"/>
    <w:rsid w:val="003F7572"/>
    <w:rsid w:val="0041358A"/>
    <w:rsid w:val="00416AB5"/>
    <w:rsid w:val="0042537C"/>
    <w:rsid w:val="00444EDB"/>
    <w:rsid w:val="00475546"/>
    <w:rsid w:val="00485146"/>
    <w:rsid w:val="004A6928"/>
    <w:rsid w:val="004B422D"/>
    <w:rsid w:val="004E573D"/>
    <w:rsid w:val="004F4811"/>
    <w:rsid w:val="005007C1"/>
    <w:rsid w:val="00527472"/>
    <w:rsid w:val="0054482A"/>
    <w:rsid w:val="0059123F"/>
    <w:rsid w:val="005C1E30"/>
    <w:rsid w:val="005D3A8F"/>
    <w:rsid w:val="005D6457"/>
    <w:rsid w:val="00636CEE"/>
    <w:rsid w:val="00673773"/>
    <w:rsid w:val="00675747"/>
    <w:rsid w:val="00687903"/>
    <w:rsid w:val="006D0F7E"/>
    <w:rsid w:val="006D42C4"/>
    <w:rsid w:val="00754F3F"/>
    <w:rsid w:val="007716F9"/>
    <w:rsid w:val="00791EDA"/>
    <w:rsid w:val="00795D1B"/>
    <w:rsid w:val="007D1FBB"/>
    <w:rsid w:val="007E33D1"/>
    <w:rsid w:val="007F218C"/>
    <w:rsid w:val="00846769"/>
    <w:rsid w:val="00857E9C"/>
    <w:rsid w:val="00892B61"/>
    <w:rsid w:val="008B17B2"/>
    <w:rsid w:val="008B398E"/>
    <w:rsid w:val="008F4385"/>
    <w:rsid w:val="009526CB"/>
    <w:rsid w:val="00984C3E"/>
    <w:rsid w:val="0099065E"/>
    <w:rsid w:val="009B3978"/>
    <w:rsid w:val="009D7E73"/>
    <w:rsid w:val="009E1038"/>
    <w:rsid w:val="009F44C5"/>
    <w:rsid w:val="00A01132"/>
    <w:rsid w:val="00A33BFF"/>
    <w:rsid w:val="00A5125B"/>
    <w:rsid w:val="00A5190B"/>
    <w:rsid w:val="00A56F7B"/>
    <w:rsid w:val="00A9320E"/>
    <w:rsid w:val="00AA1D8D"/>
    <w:rsid w:val="00B00C70"/>
    <w:rsid w:val="00B10945"/>
    <w:rsid w:val="00B33696"/>
    <w:rsid w:val="00B47730"/>
    <w:rsid w:val="00B707CE"/>
    <w:rsid w:val="00BA351D"/>
    <w:rsid w:val="00BA5F02"/>
    <w:rsid w:val="00BC00D0"/>
    <w:rsid w:val="00C573D1"/>
    <w:rsid w:val="00C63AA0"/>
    <w:rsid w:val="00C67CF1"/>
    <w:rsid w:val="00C965CE"/>
    <w:rsid w:val="00CA34A0"/>
    <w:rsid w:val="00CB0664"/>
    <w:rsid w:val="00D1657B"/>
    <w:rsid w:val="00D508DA"/>
    <w:rsid w:val="00D75DDB"/>
    <w:rsid w:val="00D828B1"/>
    <w:rsid w:val="00DD58C7"/>
    <w:rsid w:val="00E10ED4"/>
    <w:rsid w:val="00E16A0E"/>
    <w:rsid w:val="00E33199"/>
    <w:rsid w:val="00E42FC5"/>
    <w:rsid w:val="00E53F5D"/>
    <w:rsid w:val="00E834B0"/>
    <w:rsid w:val="00EA4F56"/>
    <w:rsid w:val="00EB36E1"/>
    <w:rsid w:val="00F15613"/>
    <w:rsid w:val="00F24D85"/>
    <w:rsid w:val="00F63106"/>
    <w:rsid w:val="00F75710"/>
    <w:rsid w:val="00F7571C"/>
    <w:rsid w:val="00F764C4"/>
    <w:rsid w:val="00FA3ADE"/>
    <w:rsid w:val="00FA49A9"/>
    <w:rsid w:val="00FC693F"/>
    <w:rsid w:val="00FF2A04"/>
    <w:rsid w:val="012613F6"/>
    <w:rsid w:val="018D38C7"/>
    <w:rsid w:val="01FA62C5"/>
    <w:rsid w:val="0245B410"/>
    <w:rsid w:val="0248363E"/>
    <w:rsid w:val="029FBCB4"/>
    <w:rsid w:val="02F96A6F"/>
    <w:rsid w:val="03226520"/>
    <w:rsid w:val="04AFE99F"/>
    <w:rsid w:val="059502CF"/>
    <w:rsid w:val="060E5BA8"/>
    <w:rsid w:val="06E18503"/>
    <w:rsid w:val="09041E1E"/>
    <w:rsid w:val="0966BE24"/>
    <w:rsid w:val="09FFB869"/>
    <w:rsid w:val="0A26F8DA"/>
    <w:rsid w:val="0A4259C6"/>
    <w:rsid w:val="0B823312"/>
    <w:rsid w:val="0CFB8BF6"/>
    <w:rsid w:val="0D635780"/>
    <w:rsid w:val="0D6B8380"/>
    <w:rsid w:val="0E76A04C"/>
    <w:rsid w:val="0F30A9A2"/>
    <w:rsid w:val="0FABD065"/>
    <w:rsid w:val="0FCF96EF"/>
    <w:rsid w:val="104C5A59"/>
    <w:rsid w:val="108B0DDC"/>
    <w:rsid w:val="10C98222"/>
    <w:rsid w:val="10FEE7CD"/>
    <w:rsid w:val="11ABF42C"/>
    <w:rsid w:val="131AC322"/>
    <w:rsid w:val="13B7A8C7"/>
    <w:rsid w:val="148CCF37"/>
    <w:rsid w:val="14ABA9C5"/>
    <w:rsid w:val="14E692CE"/>
    <w:rsid w:val="15914C43"/>
    <w:rsid w:val="1596408E"/>
    <w:rsid w:val="15B3C057"/>
    <w:rsid w:val="16CB424C"/>
    <w:rsid w:val="173DE44A"/>
    <w:rsid w:val="177F828A"/>
    <w:rsid w:val="191F3701"/>
    <w:rsid w:val="1949E574"/>
    <w:rsid w:val="1949F981"/>
    <w:rsid w:val="19A733A4"/>
    <w:rsid w:val="1BE7EB18"/>
    <w:rsid w:val="1BEE9FD2"/>
    <w:rsid w:val="1CFE1DE8"/>
    <w:rsid w:val="1D25090F"/>
    <w:rsid w:val="1E2093C7"/>
    <w:rsid w:val="1E48926E"/>
    <w:rsid w:val="1EE98F19"/>
    <w:rsid w:val="1EEA0175"/>
    <w:rsid w:val="1FAB69B6"/>
    <w:rsid w:val="2105B362"/>
    <w:rsid w:val="2136FCD8"/>
    <w:rsid w:val="22BDE325"/>
    <w:rsid w:val="24922187"/>
    <w:rsid w:val="25707E30"/>
    <w:rsid w:val="27642BDA"/>
    <w:rsid w:val="288691FF"/>
    <w:rsid w:val="28B224BF"/>
    <w:rsid w:val="2985187C"/>
    <w:rsid w:val="2A356402"/>
    <w:rsid w:val="2B258B6E"/>
    <w:rsid w:val="2B66164F"/>
    <w:rsid w:val="2B790BC5"/>
    <w:rsid w:val="2CE7F8B5"/>
    <w:rsid w:val="2F0D33EF"/>
    <w:rsid w:val="2F6F7D84"/>
    <w:rsid w:val="303C1347"/>
    <w:rsid w:val="30A741EF"/>
    <w:rsid w:val="30B4AD58"/>
    <w:rsid w:val="30C6EFDF"/>
    <w:rsid w:val="311EA859"/>
    <w:rsid w:val="3184C789"/>
    <w:rsid w:val="331BBCA7"/>
    <w:rsid w:val="339A176F"/>
    <w:rsid w:val="33AE3C88"/>
    <w:rsid w:val="33E54169"/>
    <w:rsid w:val="35298272"/>
    <w:rsid w:val="35CB19D7"/>
    <w:rsid w:val="36EE4BE1"/>
    <w:rsid w:val="38728E0E"/>
    <w:rsid w:val="39C081B6"/>
    <w:rsid w:val="39CDB6BE"/>
    <w:rsid w:val="39E2C8C2"/>
    <w:rsid w:val="39E8C4D0"/>
    <w:rsid w:val="3A63EB8D"/>
    <w:rsid w:val="3B756871"/>
    <w:rsid w:val="3BB852A8"/>
    <w:rsid w:val="3BDCD8AF"/>
    <w:rsid w:val="3C020748"/>
    <w:rsid w:val="3C362BCF"/>
    <w:rsid w:val="3D1CC403"/>
    <w:rsid w:val="3D3DA2F3"/>
    <w:rsid w:val="3E926E8D"/>
    <w:rsid w:val="3F4B09EE"/>
    <w:rsid w:val="40163836"/>
    <w:rsid w:val="401741E9"/>
    <w:rsid w:val="4113CEB3"/>
    <w:rsid w:val="4137DA87"/>
    <w:rsid w:val="4216BDC0"/>
    <w:rsid w:val="438885F4"/>
    <w:rsid w:val="44054D18"/>
    <w:rsid w:val="44176F8A"/>
    <w:rsid w:val="44750A2C"/>
    <w:rsid w:val="44823F6C"/>
    <w:rsid w:val="45440C54"/>
    <w:rsid w:val="45633A10"/>
    <w:rsid w:val="4596E00D"/>
    <w:rsid w:val="459779B8"/>
    <w:rsid w:val="464B2A6F"/>
    <w:rsid w:val="47FDD114"/>
    <w:rsid w:val="4823DF21"/>
    <w:rsid w:val="48DC242A"/>
    <w:rsid w:val="49430756"/>
    <w:rsid w:val="49590191"/>
    <w:rsid w:val="496B41DC"/>
    <w:rsid w:val="4974E8AE"/>
    <w:rsid w:val="4C5FA2CD"/>
    <w:rsid w:val="4CC2DACE"/>
    <w:rsid w:val="4DDCAB17"/>
    <w:rsid w:val="4F58C9D1"/>
    <w:rsid w:val="4F5DD185"/>
    <w:rsid w:val="500265B9"/>
    <w:rsid w:val="50741953"/>
    <w:rsid w:val="50FA9CA0"/>
    <w:rsid w:val="51956AC7"/>
    <w:rsid w:val="521224FF"/>
    <w:rsid w:val="521F08BC"/>
    <w:rsid w:val="53A9F773"/>
    <w:rsid w:val="53C70964"/>
    <w:rsid w:val="53DEB1D0"/>
    <w:rsid w:val="54CC4643"/>
    <w:rsid w:val="554B124C"/>
    <w:rsid w:val="55F8C931"/>
    <w:rsid w:val="569639E5"/>
    <w:rsid w:val="57757193"/>
    <w:rsid w:val="57E201AE"/>
    <w:rsid w:val="58502952"/>
    <w:rsid w:val="5878C426"/>
    <w:rsid w:val="59299009"/>
    <w:rsid w:val="5968F7A1"/>
    <w:rsid w:val="59AA6E88"/>
    <w:rsid w:val="59B07C45"/>
    <w:rsid w:val="5A30E3A5"/>
    <w:rsid w:val="5A416A92"/>
    <w:rsid w:val="5A8763B7"/>
    <w:rsid w:val="5B0A8073"/>
    <w:rsid w:val="5B1DC88A"/>
    <w:rsid w:val="5C64002A"/>
    <w:rsid w:val="5C65849C"/>
    <w:rsid w:val="5C817DD6"/>
    <w:rsid w:val="5C98CE0A"/>
    <w:rsid w:val="5CBAF345"/>
    <w:rsid w:val="5CC6CF22"/>
    <w:rsid w:val="5D7DC233"/>
    <w:rsid w:val="5D98F4C2"/>
    <w:rsid w:val="5FFBB32E"/>
    <w:rsid w:val="61047C11"/>
    <w:rsid w:val="6106AE8F"/>
    <w:rsid w:val="6173BA8C"/>
    <w:rsid w:val="6180A7C3"/>
    <w:rsid w:val="61E24B94"/>
    <w:rsid w:val="61E73850"/>
    <w:rsid w:val="63DA3C0B"/>
    <w:rsid w:val="6423E099"/>
    <w:rsid w:val="64B4FA6D"/>
    <w:rsid w:val="64B91C2D"/>
    <w:rsid w:val="654541B0"/>
    <w:rsid w:val="65772172"/>
    <w:rsid w:val="659985F1"/>
    <w:rsid w:val="65CAF1DC"/>
    <w:rsid w:val="67165537"/>
    <w:rsid w:val="682A686C"/>
    <w:rsid w:val="683EE148"/>
    <w:rsid w:val="68683709"/>
    <w:rsid w:val="68713457"/>
    <w:rsid w:val="6879DBE9"/>
    <w:rsid w:val="68BA9024"/>
    <w:rsid w:val="6A2FBFF8"/>
    <w:rsid w:val="6A463742"/>
    <w:rsid w:val="6AF9E0EF"/>
    <w:rsid w:val="6C17C620"/>
    <w:rsid w:val="6C2B49E2"/>
    <w:rsid w:val="6C3BE5E6"/>
    <w:rsid w:val="6C5A720E"/>
    <w:rsid w:val="6D360398"/>
    <w:rsid w:val="6D51BD87"/>
    <w:rsid w:val="6D589DB5"/>
    <w:rsid w:val="6DF050CB"/>
    <w:rsid w:val="6E8E020D"/>
    <w:rsid w:val="6EC95B73"/>
    <w:rsid w:val="6F5FB114"/>
    <w:rsid w:val="6F89A326"/>
    <w:rsid w:val="6FC6E23A"/>
    <w:rsid w:val="708199E5"/>
    <w:rsid w:val="708B28AD"/>
    <w:rsid w:val="712BD904"/>
    <w:rsid w:val="71D00A1A"/>
    <w:rsid w:val="71F6A4C6"/>
    <w:rsid w:val="725001C3"/>
    <w:rsid w:val="72B3B269"/>
    <w:rsid w:val="73212CA7"/>
    <w:rsid w:val="749ABDED"/>
    <w:rsid w:val="75838987"/>
    <w:rsid w:val="75CE36AE"/>
    <w:rsid w:val="7636CE68"/>
    <w:rsid w:val="7649DCC0"/>
    <w:rsid w:val="76BC2CDD"/>
    <w:rsid w:val="771C6AD9"/>
    <w:rsid w:val="77364189"/>
    <w:rsid w:val="784B163D"/>
    <w:rsid w:val="785153BA"/>
    <w:rsid w:val="78536738"/>
    <w:rsid w:val="790BD9D5"/>
    <w:rsid w:val="79AA7CB2"/>
    <w:rsid w:val="79AAD806"/>
    <w:rsid w:val="7B478FEE"/>
    <w:rsid w:val="7BAB5DAF"/>
    <w:rsid w:val="7BF2371E"/>
    <w:rsid w:val="7C72FD55"/>
    <w:rsid w:val="7D662FBA"/>
    <w:rsid w:val="7DEE9233"/>
    <w:rsid w:val="7F30F370"/>
    <w:rsid w:val="7FA6263E"/>
    <w:rsid w:val="7FE03F41"/>
    <w:rsid w:val="7FE44C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FEF02F"/>
  <w14:defaultImageDpi w14:val="300"/>
  <w15:docId w15:val="{961E9C0D-33F6-45E4-8F57-72905AC3DF5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60B40"/>
    <w:rPr>
      <w:lang w:val="nn-NO"/>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7"/>
      </w:numPr>
      <w:contextualSpacing/>
    </w:pPr>
  </w:style>
  <w:style w:type="paragraph" w:styleId="ListBullet2">
    <w:name w:val="List Bullet 2"/>
    <w:basedOn w:val="Normal"/>
    <w:uiPriority w:val="99"/>
    <w:unhideWhenUsed/>
    <w:rsid w:val="00326F90"/>
    <w:pPr>
      <w:numPr>
        <w:numId w:val="8"/>
      </w:numPr>
      <w:contextualSpacing/>
    </w:pPr>
  </w:style>
  <w:style w:type="paragraph" w:styleId="ListBullet3">
    <w:name w:val="List Bullet 3"/>
    <w:basedOn w:val="Normal"/>
    <w:uiPriority w:val="99"/>
    <w:unhideWhenUsed/>
    <w:rsid w:val="00326F90"/>
    <w:pPr>
      <w:numPr>
        <w:numId w:val="9"/>
      </w:numPr>
      <w:contextualSpacing/>
    </w:pPr>
  </w:style>
  <w:style w:type="paragraph" w:styleId="ListNumber">
    <w:name w:val="List Number"/>
    <w:basedOn w:val="Normal"/>
    <w:uiPriority w:val="99"/>
    <w:unhideWhenUsed/>
    <w:rsid w:val="00326F90"/>
    <w:pPr>
      <w:numPr>
        <w:numId w:val="11"/>
      </w:numPr>
      <w:contextualSpacing/>
    </w:pPr>
  </w:style>
  <w:style w:type="paragraph" w:styleId="ListNumber2">
    <w:name w:val="List Number 2"/>
    <w:basedOn w:val="Normal"/>
    <w:uiPriority w:val="99"/>
    <w:unhideWhenUsed/>
    <w:rsid w:val="0029639D"/>
    <w:pPr>
      <w:numPr>
        <w:numId w:val="12"/>
      </w:numPr>
      <w:contextualSpacing/>
    </w:pPr>
  </w:style>
  <w:style w:type="paragraph" w:styleId="ListNumber3">
    <w:name w:val="List Number 3"/>
    <w:basedOn w:val="Normal"/>
    <w:uiPriority w:val="99"/>
    <w:unhideWhenUsed/>
    <w:rsid w:val="0029639D"/>
    <w:pPr>
      <w:numPr>
        <w:numId w:val="13"/>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DD58C7"/>
    <w:rPr>
      <w:color w:val="0000FF"/>
      <w:u w:val="single"/>
    </w:rPr>
  </w:style>
  <w:style w:type="character" w:styleId="w4mh280" w:customStyle="1">
    <w:name w:val="___w4mh280"/>
    <w:basedOn w:val="DefaultParagraphFont"/>
    <w:rsid w:val="00DD58C7"/>
  </w:style>
  <w:style w:type="character" w:styleId="fui-text" w:customStyle="1">
    <w:name w:val="fui-text"/>
    <w:basedOn w:val="DefaultParagraphFont"/>
    <w:rsid w:val="00DD58C7"/>
  </w:style>
  <w:style w:type="character" w:styleId="fui-body1" w:customStyle="1">
    <w:name w:val="fui-body1"/>
    <w:basedOn w:val="DefaultParagraphFont"/>
    <w:rsid w:val="00DD58C7"/>
  </w:style>
  <w:style w:type="paragraph" w:styleId="TOC1">
    <w:name w:val="toc 1"/>
    <w:basedOn w:val="Normal"/>
    <w:next w:val="Normal"/>
    <w:autoRedefine/>
    <w:uiPriority w:val="39"/>
    <w:unhideWhenUsed/>
    <w:rsid w:val="00E33199"/>
    <w:pPr>
      <w:spacing w:after="100"/>
    </w:pPr>
  </w:style>
  <w:style w:type="paragraph" w:styleId="TOC2">
    <w:name w:val="toc 2"/>
    <w:basedOn w:val="Normal"/>
    <w:next w:val="Normal"/>
    <w:autoRedefine/>
    <w:uiPriority w:val="39"/>
    <w:unhideWhenUsed/>
    <w:rsid w:val="00E3319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67107DE3E824241A584A3919B51F685" ma:contentTypeVersion="3" ma:contentTypeDescription="Opprett et nytt dokument." ma:contentTypeScope="" ma:versionID="15f415ae8537eff119f13a8eef86270a">
  <xsd:schema xmlns:xsd="http://www.w3.org/2001/XMLSchema" xmlns:xs="http://www.w3.org/2001/XMLSchema" xmlns:p="http://schemas.microsoft.com/office/2006/metadata/properties" xmlns:ns2="3395b7a5-1c3e-403e-bc2c-468ed77252a9" targetNamespace="http://schemas.microsoft.com/office/2006/metadata/properties" ma:root="true" ma:fieldsID="2e4c51eaf16e72f002e3d04c2be41985" ns2:_="">
    <xsd:import namespace="3395b7a5-1c3e-403e-bc2c-468ed77252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5b7a5-1c3e-403e-bc2c-468ed77252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6CBD2B2C-3CD6-4086-BEC4-32F3D2A44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5b7a5-1c3e-403e-bc2c-468ed77252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A6AC7-C8C6-42AB-977C-C17E49BA11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7A49C9-AD0F-4FFC-8690-30F9057ECE0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Olav Bauge</lastModifiedBy>
  <revision>14</revision>
  <lastPrinted>2026-06-09T18:16:00.0000000Z</lastPrinted>
  <dcterms:created xsi:type="dcterms:W3CDTF">2026-06-24T15:58:00.0000000Z</dcterms:created>
  <dcterms:modified xsi:type="dcterms:W3CDTF">2026-06-25T12:42:07.8667850Z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0x010100E67107DE3E824241A584A3919B51F685</vt:lpwstr>
  </property>
  <property fmtid="{D5CDD505-2E9C-101B-9397-08002B2CF9AE}" pid="3" name="MediaServiceImageTags">
    <vt:lpwstr/>
  </property>
</Properties>
</file>